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471" w:rsidRDefault="005D7471" w:rsidP="005D7471">
      <w:pPr>
        <w:pStyle w:val="Ttulo7"/>
        <w:numPr>
          <w:ilvl w:val="6"/>
          <w:numId w:val="2"/>
        </w:numPr>
        <w:spacing w:line="360" w:lineRule="auto"/>
        <w:ind w:left="57"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013 – 2020.</w:t>
      </w:r>
    </w:p>
    <w:p w:rsidR="005D7471" w:rsidRDefault="005D7471" w:rsidP="005D7471">
      <w:pPr>
        <w:spacing w:line="360" w:lineRule="auto"/>
        <w:jc w:val="center"/>
      </w:pPr>
    </w:p>
    <w:p w:rsidR="005D7471" w:rsidRDefault="005D7471" w:rsidP="005D7471">
      <w:pPr>
        <w:spacing w:line="360" w:lineRule="auto"/>
        <w:jc w:val="center"/>
        <w:rPr>
          <w:b/>
        </w:rPr>
      </w:pPr>
      <w:r>
        <w:rPr>
          <w:b/>
        </w:rPr>
        <w:t xml:space="preserve">Licitações exclusivas às beneficiárias da Lei Complementar nº 123/2006. </w:t>
      </w:r>
      <w:r>
        <w:rPr>
          <w:rStyle w:val="Refdenotaderodap"/>
          <w:b/>
        </w:rPr>
        <w:footnoteReference w:id="1"/>
      </w:r>
    </w:p>
    <w:p w:rsidR="005D7471" w:rsidRDefault="005D7471" w:rsidP="005D7471">
      <w:pPr>
        <w:spacing w:line="360" w:lineRule="auto"/>
        <w:jc w:val="center"/>
        <w:rPr>
          <w:b/>
        </w:rPr>
      </w:pPr>
    </w:p>
    <w:p w:rsidR="005D7471" w:rsidRDefault="005D7471" w:rsidP="005D74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5D7471" w:rsidRDefault="005D7471" w:rsidP="005D74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sidR="00E13CA6">
        <w:rPr>
          <w:b/>
          <w:spacing w:val="14"/>
        </w:rPr>
        <w:t>ital de Pregão Presencial nº 013/ 2020</w:t>
      </w:r>
      <w:r>
        <w:rPr>
          <w:b/>
          <w:spacing w:val="14"/>
        </w:rPr>
        <w:t>.</w:t>
      </w:r>
    </w:p>
    <w:p w:rsidR="005D7471" w:rsidRDefault="005D7471" w:rsidP="005D74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5D7471" w:rsidRDefault="005D7471" w:rsidP="005D747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5D7471" w:rsidRDefault="005D7471" w:rsidP="005D7471">
      <w:pPr>
        <w:tabs>
          <w:tab w:val="left" w:pos="2835"/>
        </w:tabs>
        <w:ind w:left="57" w:right="57" w:firstLine="397"/>
        <w:jc w:val="both"/>
        <w:rPr>
          <w:spacing w:val="14"/>
        </w:rPr>
      </w:pPr>
    </w:p>
    <w:p w:rsidR="005D7471" w:rsidRDefault="005D7471" w:rsidP="005D7471">
      <w:pPr>
        <w:pStyle w:val="Textoembloco1"/>
      </w:pPr>
      <w:r>
        <w:t>Edital de pregão presencial, para registro de preço unitário, visando o fornecimento de</w:t>
      </w:r>
      <w:r w:rsidR="00E13CA6">
        <w:t xml:space="preserve"> Gêneros Alimentícios, para Assistência Social</w:t>
      </w:r>
      <w:r>
        <w:t>,</w:t>
      </w:r>
      <w:r w:rsidR="00E13CA6">
        <w:t xml:space="preserve"> do Município de</w:t>
      </w:r>
      <w:proofErr w:type="gramStart"/>
      <w:r w:rsidR="00E13CA6">
        <w:t xml:space="preserve"> </w:t>
      </w:r>
      <w:r>
        <w:t xml:space="preserve"> </w:t>
      </w:r>
      <w:proofErr w:type="gramEnd"/>
      <w:r>
        <w:t>Santo Antônio das Missões-RS.</w:t>
      </w:r>
    </w:p>
    <w:p w:rsidR="005D7471" w:rsidRDefault="005D7471" w:rsidP="005D7471">
      <w:pPr>
        <w:tabs>
          <w:tab w:val="left" w:pos="2835"/>
        </w:tabs>
        <w:spacing w:line="360" w:lineRule="auto"/>
        <w:ind w:left="57" w:right="57" w:firstLine="397"/>
        <w:jc w:val="both"/>
        <w:rPr>
          <w:spacing w:val="14"/>
        </w:rPr>
      </w:pPr>
    </w:p>
    <w:p w:rsidR="005D7471" w:rsidRDefault="005D7471" w:rsidP="005D7471">
      <w:pPr>
        <w:tabs>
          <w:tab w:val="left" w:pos="2835"/>
        </w:tabs>
        <w:spacing w:line="360" w:lineRule="auto"/>
        <w:ind w:left="57" w:right="57" w:firstLine="397"/>
        <w:jc w:val="both"/>
        <w:rPr>
          <w:spacing w:val="14"/>
        </w:rPr>
      </w:pPr>
    </w:p>
    <w:p w:rsidR="005D7471" w:rsidRDefault="005D7471" w:rsidP="005D7471">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21 do mês de </w:t>
      </w:r>
      <w:r w:rsidR="00E13CA6">
        <w:t>julho do ano de 2020</w:t>
      </w:r>
      <w:r>
        <w:t xml:space="preserve">, na sala de reuniões da Prefeitura Municipal de Santo Antônio das Missões-RS, sito a Avenida Prefeito José Nunes de Abreu, nº 6.000, centro, Santo Antônio das Missões-RS, se reunirão o pregoeiro e a equipe de apoio, designados pela Portaria nº </w:t>
      </w:r>
      <w:r w:rsidR="00E13CA6">
        <w:t>32.070/2019</w:t>
      </w:r>
      <w:r>
        <w:t>, com a finalidade de receber propostas e documentos de habilitação, objetivando o registro de preço unitário, para futuras aquisições de</w:t>
      </w:r>
      <w:r w:rsidR="00E13CA6">
        <w:t xml:space="preserve"> Gêneros Alimentícios</w:t>
      </w:r>
      <w:r>
        <w:t>, para</w:t>
      </w:r>
      <w:r w:rsidR="00E13CA6">
        <w:t xml:space="preserve"> Secretaria Municipal de Assistência Social, do Município</w:t>
      </w:r>
      <w:r>
        <w:t xml:space="preserve"> de Santo Antônio das Missões-RS,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5D7471" w:rsidRDefault="005D7471" w:rsidP="005D7471">
      <w:pPr>
        <w:spacing w:line="360" w:lineRule="auto"/>
        <w:ind w:firstLine="1134"/>
        <w:jc w:val="both"/>
        <w:rPr>
          <w:szCs w:val="22"/>
        </w:rPr>
      </w:pPr>
      <w:r>
        <w:rPr>
          <w:szCs w:val="22"/>
        </w:rPr>
        <w:lastRenderedPageBreak/>
        <w:t xml:space="preserve">A presente licitação será </w:t>
      </w:r>
      <w:proofErr w:type="gramStart"/>
      <w:r>
        <w:rPr>
          <w:szCs w:val="22"/>
        </w:rPr>
        <w:t>exclusiva às beneficiárias da Lei Complementar nº</w:t>
      </w:r>
      <w:proofErr w:type="gramEnd"/>
      <w:r>
        <w:rPr>
          <w:szCs w:val="22"/>
        </w:rPr>
        <w:t xml:space="preserve"> 123/2006, nos termos do seu art. 48, inciso I, alterado pela Lei Complementar nº 147/2014.</w:t>
      </w:r>
    </w:p>
    <w:p w:rsidR="005D7471" w:rsidRDefault="005D7471" w:rsidP="005D7471">
      <w:pPr>
        <w:spacing w:line="360" w:lineRule="auto"/>
        <w:ind w:firstLine="1134"/>
        <w:jc w:val="both"/>
        <w:rPr>
          <w:szCs w:val="22"/>
        </w:rPr>
      </w:pPr>
    </w:p>
    <w:p w:rsidR="005D7471" w:rsidRDefault="005D7471" w:rsidP="005D7471">
      <w:pPr>
        <w:spacing w:line="360" w:lineRule="auto"/>
        <w:jc w:val="both"/>
        <w:rPr>
          <w:b/>
        </w:rPr>
      </w:pPr>
      <w:r>
        <w:rPr>
          <w:b/>
        </w:rPr>
        <w:t>1. DO OBJETO:</w:t>
      </w:r>
    </w:p>
    <w:p w:rsidR="005D7471" w:rsidRDefault="005D7471" w:rsidP="005D7471">
      <w:pPr>
        <w:pStyle w:val="Recuodecorpodetexto"/>
        <w:spacing w:before="0"/>
      </w:pPr>
      <w:r>
        <w:t xml:space="preserve">Constitui objeto </w:t>
      </w:r>
      <w:proofErr w:type="gramStart"/>
      <w:r>
        <w:t>da presente</w:t>
      </w:r>
      <w:proofErr w:type="gramEnd"/>
      <w:r>
        <w:t xml:space="preserve"> licitação o registro de preço unitário para o fornecimento de </w:t>
      </w:r>
      <w:r w:rsidR="00E13CA6">
        <w:t>Gêneros Alimentícios</w:t>
      </w:r>
      <w:r>
        <w:t xml:space="preserve">, conforme descrições abaixo especificados: </w:t>
      </w:r>
    </w:p>
    <w:tbl>
      <w:tblPr>
        <w:tblW w:w="8640" w:type="dxa"/>
        <w:tblInd w:w="70" w:type="dxa"/>
        <w:tblLayout w:type="fixed"/>
        <w:tblCellMar>
          <w:left w:w="70" w:type="dxa"/>
          <w:right w:w="70" w:type="dxa"/>
        </w:tblCellMar>
        <w:tblLook w:val="04A0" w:firstRow="1" w:lastRow="0" w:firstColumn="1" w:lastColumn="0" w:noHBand="0" w:noVBand="1"/>
      </w:tblPr>
      <w:tblGrid>
        <w:gridCol w:w="708"/>
        <w:gridCol w:w="1275"/>
        <w:gridCol w:w="1417"/>
        <w:gridCol w:w="5240"/>
      </w:tblGrid>
      <w:tr w:rsidR="005D7471" w:rsidTr="0037140B">
        <w:tc>
          <w:tcPr>
            <w:tcW w:w="708" w:type="dxa"/>
            <w:tcBorders>
              <w:top w:val="single" w:sz="4" w:space="0" w:color="000000"/>
              <w:left w:val="single" w:sz="4" w:space="0" w:color="000000"/>
              <w:bottom w:val="single" w:sz="4" w:space="0" w:color="000000"/>
              <w:right w:val="nil"/>
            </w:tcBorders>
            <w:hideMark/>
          </w:tcPr>
          <w:p w:rsidR="005D7471" w:rsidRDefault="005D7471" w:rsidP="0037140B">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5D7471" w:rsidRDefault="005D7471" w:rsidP="0037140B">
            <w:pPr>
              <w:snapToGrid w:val="0"/>
              <w:spacing w:line="360" w:lineRule="auto"/>
              <w:jc w:val="center"/>
            </w:pPr>
            <w:r>
              <w:t>Quant Min.</w:t>
            </w:r>
          </w:p>
        </w:tc>
        <w:tc>
          <w:tcPr>
            <w:tcW w:w="1417" w:type="dxa"/>
            <w:tcBorders>
              <w:top w:val="single" w:sz="4" w:space="0" w:color="000000"/>
              <w:left w:val="single" w:sz="4" w:space="0" w:color="000000"/>
              <w:bottom w:val="single" w:sz="4" w:space="0" w:color="000000"/>
              <w:right w:val="nil"/>
            </w:tcBorders>
            <w:hideMark/>
          </w:tcPr>
          <w:p w:rsidR="005D7471" w:rsidRDefault="005D7471" w:rsidP="0037140B">
            <w:pPr>
              <w:snapToGrid w:val="0"/>
              <w:spacing w:line="360" w:lineRule="auto"/>
              <w:jc w:val="center"/>
            </w:pPr>
            <w:r>
              <w:t>Quant. Máx.</w:t>
            </w:r>
          </w:p>
        </w:tc>
        <w:tc>
          <w:tcPr>
            <w:tcW w:w="5240" w:type="dxa"/>
            <w:tcBorders>
              <w:top w:val="single" w:sz="4" w:space="0" w:color="000000"/>
              <w:left w:val="single" w:sz="4" w:space="0" w:color="000000"/>
              <w:bottom w:val="single" w:sz="4" w:space="0" w:color="000000"/>
              <w:right w:val="single" w:sz="4" w:space="0" w:color="000000"/>
            </w:tcBorders>
            <w:hideMark/>
          </w:tcPr>
          <w:p w:rsidR="005D7471" w:rsidRDefault="005D7471" w:rsidP="0037140B">
            <w:pPr>
              <w:snapToGrid w:val="0"/>
              <w:spacing w:line="360" w:lineRule="auto"/>
              <w:jc w:val="center"/>
            </w:pPr>
            <w:r>
              <w:t>Descrição do bem</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5D7471" w:rsidRDefault="00E13CA6" w:rsidP="0002128B">
            <w:pPr>
              <w:snapToGrid w:val="0"/>
              <w:spacing w:line="360" w:lineRule="auto"/>
            </w:pPr>
            <w:r>
              <w:t xml:space="preserve">120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E13CA6" w:rsidRDefault="00E13CA6" w:rsidP="0002128B">
            <w:pPr>
              <w:snapToGrid w:val="0"/>
              <w:spacing w:line="360" w:lineRule="auto"/>
            </w:pPr>
            <w:r>
              <w:t xml:space="preserve">300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E13CA6" w:rsidP="0037140B">
            <w:pPr>
              <w:snapToGrid w:val="0"/>
              <w:spacing w:line="360" w:lineRule="auto"/>
            </w:pPr>
            <w:r>
              <w:t>Farinha de trigo especial embalagem 02 kg.</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524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1.000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02128B" w:rsidP="0037140B">
            <w:pPr>
              <w:snapToGrid w:val="0"/>
              <w:spacing w:line="360" w:lineRule="auto"/>
            </w:pPr>
            <w:r>
              <w:t>Farinha de milho especial embalagem de 01 kg.</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256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500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02128B" w:rsidP="0037140B">
            <w:pPr>
              <w:snapToGrid w:val="0"/>
              <w:spacing w:line="360" w:lineRule="auto"/>
            </w:pPr>
            <w:r>
              <w:t>Feijão Preto tipo 01 embalagem de 01 kg.</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255 </w:t>
            </w:r>
            <w:proofErr w:type="spellStart"/>
            <w:r>
              <w:t>lt</w:t>
            </w:r>
            <w:proofErr w:type="spellEnd"/>
          </w:p>
        </w:tc>
        <w:tc>
          <w:tcPr>
            <w:tcW w:w="1417"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500 </w:t>
            </w:r>
            <w:proofErr w:type="spellStart"/>
            <w:r>
              <w:t>lt</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02128B" w:rsidP="0037140B">
            <w:pPr>
              <w:snapToGrid w:val="0"/>
              <w:spacing w:line="360" w:lineRule="auto"/>
            </w:pPr>
            <w:r>
              <w:t>Óleo de soja embalagem de 900 ml.</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268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600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02128B" w:rsidP="0037140B">
            <w:pPr>
              <w:snapToGrid w:val="0"/>
              <w:spacing w:line="360" w:lineRule="auto"/>
            </w:pPr>
            <w:r>
              <w:t>Massa com ovos embalagem de 01 kg.</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270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600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02128B" w:rsidP="0037140B">
            <w:pPr>
              <w:snapToGrid w:val="0"/>
              <w:spacing w:line="360" w:lineRule="auto"/>
            </w:pPr>
            <w:r>
              <w:t>Açúcar embalagem de 02 kg.</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96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400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02128B" w:rsidP="0037140B">
            <w:pPr>
              <w:snapToGrid w:val="0"/>
              <w:spacing w:line="360" w:lineRule="auto"/>
            </w:pPr>
            <w:r>
              <w:t>Arroz tipo 01 embalagem de 05 kg.</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08</w:t>
            </w:r>
          </w:p>
        </w:tc>
        <w:tc>
          <w:tcPr>
            <w:tcW w:w="1275"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910 </w:t>
            </w:r>
            <w:proofErr w:type="spellStart"/>
            <w:r>
              <w:t>lt</w:t>
            </w:r>
            <w:proofErr w:type="spellEnd"/>
          </w:p>
        </w:tc>
        <w:tc>
          <w:tcPr>
            <w:tcW w:w="1417" w:type="dxa"/>
            <w:tcBorders>
              <w:top w:val="single" w:sz="4" w:space="0" w:color="000000"/>
              <w:left w:val="single" w:sz="4" w:space="0" w:color="000000"/>
              <w:bottom w:val="single" w:sz="4" w:space="0" w:color="000000"/>
              <w:right w:val="nil"/>
            </w:tcBorders>
          </w:tcPr>
          <w:p w:rsidR="005D7471" w:rsidRDefault="0002128B" w:rsidP="0002128B">
            <w:pPr>
              <w:snapToGrid w:val="0"/>
              <w:spacing w:line="360" w:lineRule="auto"/>
            </w:pPr>
            <w:r>
              <w:t xml:space="preserve">4.000 </w:t>
            </w:r>
            <w:proofErr w:type="spellStart"/>
            <w:r>
              <w:t>lt</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5D7471" w:rsidRDefault="0002128B" w:rsidP="0002128B">
            <w:pPr>
              <w:snapToGrid w:val="0"/>
              <w:spacing w:line="360" w:lineRule="auto"/>
            </w:pPr>
            <w:r>
              <w:t xml:space="preserve">Leite integral embalagem em caixa de </w:t>
            </w:r>
            <w:proofErr w:type="gramStart"/>
            <w:r>
              <w:t>01lt</w:t>
            </w:r>
            <w:proofErr w:type="gramEnd"/>
            <w:r>
              <w:t>.</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09</w:t>
            </w:r>
          </w:p>
        </w:tc>
        <w:tc>
          <w:tcPr>
            <w:tcW w:w="1275" w:type="dxa"/>
            <w:tcBorders>
              <w:top w:val="single" w:sz="4" w:space="0" w:color="000000"/>
              <w:left w:val="single" w:sz="4" w:space="0" w:color="000000"/>
              <w:bottom w:val="single" w:sz="4" w:space="0" w:color="000000"/>
              <w:right w:val="nil"/>
            </w:tcBorders>
          </w:tcPr>
          <w:p w:rsidR="005D7471" w:rsidRDefault="00EA58A2"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5D7471" w:rsidRDefault="00EA58A2" w:rsidP="0002128B">
            <w:pPr>
              <w:snapToGrid w:val="0"/>
              <w:spacing w:line="360" w:lineRule="auto"/>
            </w:pPr>
            <w:r>
              <w:t>3.000 kg</w:t>
            </w:r>
          </w:p>
        </w:tc>
        <w:tc>
          <w:tcPr>
            <w:tcW w:w="5240" w:type="dxa"/>
            <w:tcBorders>
              <w:top w:val="single" w:sz="4" w:space="0" w:color="000000"/>
              <w:left w:val="single" w:sz="4" w:space="0" w:color="000000"/>
              <w:bottom w:val="single" w:sz="4" w:space="0" w:color="000000"/>
              <w:right w:val="single" w:sz="4" w:space="0" w:color="000000"/>
            </w:tcBorders>
          </w:tcPr>
          <w:p w:rsidR="005D7471" w:rsidRDefault="00EA58A2" w:rsidP="0037140B">
            <w:pPr>
              <w:snapToGrid w:val="0"/>
              <w:spacing w:line="360" w:lineRule="auto"/>
            </w:pPr>
            <w:r>
              <w:t>Banana Caturra.</w:t>
            </w:r>
          </w:p>
        </w:tc>
      </w:tr>
      <w:tr w:rsidR="005D7471" w:rsidTr="0037140B">
        <w:tc>
          <w:tcPr>
            <w:tcW w:w="708" w:type="dxa"/>
            <w:tcBorders>
              <w:top w:val="single" w:sz="4" w:space="0" w:color="000000"/>
              <w:left w:val="single" w:sz="4" w:space="0" w:color="000000"/>
              <w:bottom w:val="single" w:sz="4" w:space="0" w:color="000000"/>
              <w:right w:val="nil"/>
            </w:tcBorders>
          </w:tcPr>
          <w:p w:rsidR="005D7471" w:rsidRDefault="005D7471" w:rsidP="0037140B">
            <w:pPr>
              <w:snapToGrid w:val="0"/>
              <w:spacing w:line="360" w:lineRule="auto"/>
              <w:jc w:val="center"/>
            </w:pPr>
            <w:r>
              <w:t>10</w:t>
            </w:r>
          </w:p>
        </w:tc>
        <w:tc>
          <w:tcPr>
            <w:tcW w:w="1275" w:type="dxa"/>
            <w:tcBorders>
              <w:top w:val="single" w:sz="4" w:space="0" w:color="000000"/>
              <w:left w:val="single" w:sz="4" w:space="0" w:color="000000"/>
              <w:bottom w:val="single" w:sz="4" w:space="0" w:color="000000"/>
              <w:right w:val="nil"/>
            </w:tcBorders>
          </w:tcPr>
          <w:p w:rsidR="005D7471" w:rsidRDefault="00EA58A2"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5D7471" w:rsidRDefault="00EA58A2" w:rsidP="0002128B">
            <w:pPr>
              <w:snapToGrid w:val="0"/>
              <w:spacing w:line="360" w:lineRule="auto"/>
            </w:pPr>
            <w:r>
              <w:t>2.000 kg</w:t>
            </w:r>
          </w:p>
        </w:tc>
        <w:tc>
          <w:tcPr>
            <w:tcW w:w="5240" w:type="dxa"/>
            <w:tcBorders>
              <w:top w:val="single" w:sz="4" w:space="0" w:color="000000"/>
              <w:left w:val="single" w:sz="4" w:space="0" w:color="000000"/>
              <w:bottom w:val="single" w:sz="4" w:space="0" w:color="000000"/>
              <w:right w:val="single" w:sz="4" w:space="0" w:color="000000"/>
            </w:tcBorders>
          </w:tcPr>
          <w:p w:rsidR="005D7471" w:rsidRDefault="00EA58A2" w:rsidP="0037140B">
            <w:pPr>
              <w:snapToGrid w:val="0"/>
              <w:spacing w:line="360" w:lineRule="auto"/>
            </w:pPr>
            <w:r>
              <w:t>Mamão formosa.</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11</w:t>
            </w:r>
          </w:p>
        </w:tc>
        <w:tc>
          <w:tcPr>
            <w:tcW w:w="1275"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3.000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proofErr w:type="gramStart"/>
            <w:r>
              <w:t>Maça fugi</w:t>
            </w:r>
            <w:proofErr w:type="gramEnd"/>
            <w:r>
              <w:t>.</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12</w:t>
            </w:r>
          </w:p>
        </w:tc>
        <w:tc>
          <w:tcPr>
            <w:tcW w:w="1275"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3.000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Cenoura.</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E13CA6">
            <w:pPr>
              <w:snapToGrid w:val="0"/>
              <w:spacing w:line="360" w:lineRule="auto"/>
              <w:jc w:val="center"/>
            </w:pPr>
            <w:r>
              <w:t>13</w:t>
            </w:r>
          </w:p>
        </w:tc>
        <w:tc>
          <w:tcPr>
            <w:tcW w:w="1275"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3.000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Beterraba.</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14</w:t>
            </w:r>
          </w:p>
        </w:tc>
        <w:tc>
          <w:tcPr>
            <w:tcW w:w="1275"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3.000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Batata doce.</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15</w:t>
            </w:r>
          </w:p>
        </w:tc>
        <w:tc>
          <w:tcPr>
            <w:tcW w:w="1275"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3.000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Fervido Bovino.</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16</w:t>
            </w:r>
          </w:p>
        </w:tc>
        <w:tc>
          <w:tcPr>
            <w:tcW w:w="1275"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760 kg</w:t>
            </w:r>
          </w:p>
        </w:tc>
        <w:tc>
          <w:tcPr>
            <w:tcW w:w="1417" w:type="dxa"/>
            <w:tcBorders>
              <w:top w:val="single" w:sz="4" w:space="0" w:color="000000"/>
              <w:left w:val="single" w:sz="4" w:space="0" w:color="000000"/>
              <w:bottom w:val="single" w:sz="4" w:space="0" w:color="000000"/>
              <w:right w:val="nil"/>
            </w:tcBorders>
          </w:tcPr>
          <w:p w:rsidR="00E13CA6" w:rsidRDefault="00315CC3" w:rsidP="0002128B">
            <w:pPr>
              <w:snapToGrid w:val="0"/>
              <w:spacing w:line="360" w:lineRule="auto"/>
            </w:pPr>
            <w:r>
              <w:t>2.000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Lombo de porco.</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17</w:t>
            </w:r>
          </w:p>
        </w:tc>
        <w:tc>
          <w:tcPr>
            <w:tcW w:w="1275" w:type="dxa"/>
            <w:tcBorders>
              <w:top w:val="single" w:sz="4" w:space="0" w:color="000000"/>
              <w:left w:val="single" w:sz="4" w:space="0" w:color="000000"/>
              <w:bottom w:val="single" w:sz="4" w:space="0" w:color="000000"/>
              <w:right w:val="nil"/>
            </w:tcBorders>
          </w:tcPr>
          <w:p w:rsidR="00E13CA6" w:rsidRDefault="00315CC3" w:rsidP="0037140B">
            <w:pPr>
              <w:snapToGrid w:val="0"/>
              <w:spacing w:line="360" w:lineRule="auto"/>
            </w:pPr>
            <w:r>
              <w:t>810 kg</w:t>
            </w:r>
          </w:p>
        </w:tc>
        <w:tc>
          <w:tcPr>
            <w:tcW w:w="1417" w:type="dxa"/>
            <w:tcBorders>
              <w:top w:val="single" w:sz="4" w:space="0" w:color="000000"/>
              <w:left w:val="single" w:sz="4" w:space="0" w:color="000000"/>
              <w:bottom w:val="single" w:sz="4" w:space="0" w:color="000000"/>
              <w:right w:val="nil"/>
            </w:tcBorders>
          </w:tcPr>
          <w:p w:rsidR="00E13CA6" w:rsidRDefault="00315CC3" w:rsidP="00315CC3">
            <w:pPr>
              <w:snapToGrid w:val="0"/>
              <w:spacing w:line="360" w:lineRule="auto"/>
            </w:pPr>
            <w:r>
              <w:t>5.000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Coxa sobre coxa.</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18</w:t>
            </w:r>
          </w:p>
        </w:tc>
        <w:tc>
          <w:tcPr>
            <w:tcW w:w="1275" w:type="dxa"/>
            <w:tcBorders>
              <w:top w:val="single" w:sz="4" w:space="0" w:color="000000"/>
              <w:left w:val="single" w:sz="4" w:space="0" w:color="000000"/>
              <w:bottom w:val="single" w:sz="4" w:space="0" w:color="000000"/>
              <w:right w:val="nil"/>
            </w:tcBorders>
          </w:tcPr>
          <w:p w:rsidR="00E13CA6" w:rsidRDefault="00315CC3" w:rsidP="0037140B">
            <w:pPr>
              <w:snapToGrid w:val="0"/>
              <w:spacing w:line="360" w:lineRule="auto"/>
            </w:pPr>
            <w:r>
              <w:t xml:space="preserve">760 </w:t>
            </w:r>
            <w:proofErr w:type="spellStart"/>
            <w:r>
              <w:t>dz</w:t>
            </w:r>
            <w:proofErr w:type="spellEnd"/>
          </w:p>
        </w:tc>
        <w:tc>
          <w:tcPr>
            <w:tcW w:w="1417" w:type="dxa"/>
            <w:tcBorders>
              <w:top w:val="single" w:sz="4" w:space="0" w:color="000000"/>
              <w:left w:val="single" w:sz="4" w:space="0" w:color="000000"/>
              <w:bottom w:val="single" w:sz="4" w:space="0" w:color="000000"/>
              <w:right w:val="nil"/>
            </w:tcBorders>
          </w:tcPr>
          <w:p w:rsidR="00E13CA6" w:rsidRDefault="00315CC3" w:rsidP="00315CC3">
            <w:pPr>
              <w:snapToGrid w:val="0"/>
              <w:spacing w:line="360" w:lineRule="auto"/>
            </w:pPr>
            <w:r>
              <w:t xml:space="preserve">3.000 </w:t>
            </w:r>
            <w:proofErr w:type="spellStart"/>
            <w:r>
              <w:t>dz</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proofErr w:type="gramStart"/>
            <w:r>
              <w:t>Ovos .</w:t>
            </w:r>
            <w:proofErr w:type="gramEnd"/>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19</w:t>
            </w:r>
          </w:p>
        </w:tc>
        <w:tc>
          <w:tcPr>
            <w:tcW w:w="1275" w:type="dxa"/>
            <w:tcBorders>
              <w:top w:val="single" w:sz="4" w:space="0" w:color="000000"/>
              <w:left w:val="single" w:sz="4" w:space="0" w:color="000000"/>
              <w:bottom w:val="single" w:sz="4" w:space="0" w:color="000000"/>
              <w:right w:val="nil"/>
            </w:tcBorders>
          </w:tcPr>
          <w:p w:rsidR="00E13CA6" w:rsidRDefault="00315CC3" w:rsidP="0037140B">
            <w:pPr>
              <w:snapToGrid w:val="0"/>
              <w:spacing w:line="360" w:lineRule="auto"/>
            </w:pPr>
            <w:r>
              <w:t>40 kg</w:t>
            </w:r>
          </w:p>
        </w:tc>
        <w:tc>
          <w:tcPr>
            <w:tcW w:w="1417" w:type="dxa"/>
            <w:tcBorders>
              <w:top w:val="single" w:sz="4" w:space="0" w:color="000000"/>
              <w:left w:val="single" w:sz="4" w:space="0" w:color="000000"/>
              <w:bottom w:val="single" w:sz="4" w:space="0" w:color="000000"/>
              <w:right w:val="nil"/>
            </w:tcBorders>
          </w:tcPr>
          <w:p w:rsidR="00E13CA6" w:rsidRDefault="00315CC3" w:rsidP="00315CC3">
            <w:pPr>
              <w:snapToGrid w:val="0"/>
              <w:spacing w:line="360" w:lineRule="auto"/>
            </w:pPr>
            <w:r>
              <w:t>1.000 kg</w:t>
            </w:r>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Carne moída de primeira.</w:t>
            </w:r>
          </w:p>
        </w:tc>
      </w:tr>
      <w:tr w:rsidR="00E13CA6" w:rsidTr="0037140B">
        <w:tc>
          <w:tcPr>
            <w:tcW w:w="708" w:type="dxa"/>
            <w:tcBorders>
              <w:top w:val="single" w:sz="4" w:space="0" w:color="000000"/>
              <w:left w:val="single" w:sz="4" w:space="0" w:color="000000"/>
              <w:bottom w:val="single" w:sz="4" w:space="0" w:color="000000"/>
              <w:right w:val="nil"/>
            </w:tcBorders>
          </w:tcPr>
          <w:p w:rsidR="00E13CA6" w:rsidRDefault="00E13CA6" w:rsidP="0037140B">
            <w:pPr>
              <w:snapToGrid w:val="0"/>
              <w:spacing w:line="360" w:lineRule="auto"/>
              <w:jc w:val="center"/>
            </w:pPr>
            <w:r>
              <w:t>20</w:t>
            </w:r>
          </w:p>
        </w:tc>
        <w:tc>
          <w:tcPr>
            <w:tcW w:w="1275" w:type="dxa"/>
            <w:tcBorders>
              <w:top w:val="single" w:sz="4" w:space="0" w:color="000000"/>
              <w:left w:val="single" w:sz="4" w:space="0" w:color="000000"/>
              <w:bottom w:val="single" w:sz="4" w:space="0" w:color="000000"/>
              <w:right w:val="nil"/>
            </w:tcBorders>
          </w:tcPr>
          <w:p w:rsidR="00E13CA6" w:rsidRDefault="00315CC3" w:rsidP="0037140B">
            <w:pPr>
              <w:snapToGrid w:val="0"/>
              <w:spacing w:line="360" w:lineRule="auto"/>
            </w:pPr>
            <w:r>
              <w:t xml:space="preserve">160 </w:t>
            </w:r>
            <w:proofErr w:type="spellStart"/>
            <w:r>
              <w:t>lt</w:t>
            </w:r>
            <w:proofErr w:type="spellEnd"/>
          </w:p>
        </w:tc>
        <w:tc>
          <w:tcPr>
            <w:tcW w:w="1417" w:type="dxa"/>
            <w:tcBorders>
              <w:top w:val="single" w:sz="4" w:space="0" w:color="000000"/>
              <w:left w:val="single" w:sz="4" w:space="0" w:color="000000"/>
              <w:bottom w:val="single" w:sz="4" w:space="0" w:color="000000"/>
              <w:right w:val="nil"/>
            </w:tcBorders>
          </w:tcPr>
          <w:p w:rsidR="00E13CA6" w:rsidRDefault="00315CC3" w:rsidP="00315CC3">
            <w:pPr>
              <w:snapToGrid w:val="0"/>
              <w:spacing w:line="360" w:lineRule="auto"/>
            </w:pPr>
            <w:r>
              <w:t xml:space="preserve">500 </w:t>
            </w:r>
            <w:proofErr w:type="spellStart"/>
            <w:r>
              <w:t>lt</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E13CA6" w:rsidRDefault="00315CC3" w:rsidP="0037140B">
            <w:pPr>
              <w:snapToGrid w:val="0"/>
              <w:spacing w:line="360" w:lineRule="auto"/>
            </w:pPr>
            <w:r>
              <w:t xml:space="preserve">Bebida </w:t>
            </w:r>
            <w:proofErr w:type="spellStart"/>
            <w:r>
              <w:t>Lactéa</w:t>
            </w:r>
            <w:proofErr w:type="spellEnd"/>
            <w:r>
              <w:t xml:space="preserve"> sabores diversos embalagem de 01 </w:t>
            </w:r>
            <w:proofErr w:type="spellStart"/>
            <w:r>
              <w:t>lt</w:t>
            </w:r>
            <w:proofErr w:type="spellEnd"/>
            <w:r>
              <w:t xml:space="preserve">. </w:t>
            </w:r>
          </w:p>
        </w:tc>
      </w:tr>
    </w:tbl>
    <w:p w:rsidR="005D7471" w:rsidRDefault="005D7471" w:rsidP="005D7471">
      <w:pPr>
        <w:spacing w:line="360" w:lineRule="auto"/>
        <w:jc w:val="both"/>
      </w:pPr>
      <w:r>
        <w:t xml:space="preserve">                  </w:t>
      </w:r>
      <w:r>
        <w:rPr>
          <w:color w:val="FF0000"/>
        </w:rPr>
        <w:t xml:space="preserve">    </w:t>
      </w:r>
    </w:p>
    <w:p w:rsidR="005D7471" w:rsidRDefault="005D7471" w:rsidP="005D7471">
      <w:pPr>
        <w:spacing w:line="360" w:lineRule="auto"/>
        <w:jc w:val="both"/>
        <w:rPr>
          <w:b/>
        </w:rPr>
      </w:pPr>
      <w:r>
        <w:rPr>
          <w:b/>
        </w:rPr>
        <w:lastRenderedPageBreak/>
        <w:t>2. DAS CONDIÇÕES DE PARTICIPAÇÃO:</w:t>
      </w:r>
    </w:p>
    <w:p w:rsidR="005D7471" w:rsidRDefault="005D7471" w:rsidP="005D7471">
      <w:pPr>
        <w:spacing w:line="360" w:lineRule="auto"/>
        <w:jc w:val="both"/>
        <w:rPr>
          <w:b/>
        </w:rPr>
      </w:pPr>
    </w:p>
    <w:p w:rsidR="005D7471" w:rsidRDefault="005D7471" w:rsidP="005D7471">
      <w:pPr>
        <w:spacing w:line="360" w:lineRule="auto"/>
        <w:jc w:val="both"/>
        <w:rPr>
          <w:b/>
        </w:rPr>
      </w:pPr>
      <w:r>
        <w:rPr>
          <w:b/>
        </w:rPr>
        <w:t>2.1.</w:t>
      </w:r>
      <w:r>
        <w:rPr>
          <w:b/>
        </w:rPr>
        <w:tab/>
        <w:t xml:space="preserve">       </w:t>
      </w:r>
      <w:r>
        <w:t xml:space="preserve">Poderão participar </w:t>
      </w:r>
      <w:proofErr w:type="gramStart"/>
      <w:r>
        <w:t>da presente</w:t>
      </w:r>
      <w:proofErr w:type="gramEnd"/>
      <w:r>
        <w:t xml:space="preserve"> licitação pessoas legalmente autorizadas a atuarem no ramo pertinente ao objeto desta licitação e que apresentarem a documentação solicitada no local, dia e horário informados no preâmbulo deste Edital.</w:t>
      </w:r>
    </w:p>
    <w:p w:rsidR="005D7471" w:rsidRDefault="005D7471" w:rsidP="005D7471">
      <w:pPr>
        <w:spacing w:line="360" w:lineRule="auto"/>
        <w:jc w:val="both"/>
        <w:rPr>
          <w:b/>
        </w:rPr>
      </w:pPr>
    </w:p>
    <w:p w:rsidR="005D7471" w:rsidRDefault="005D7471" w:rsidP="005D7471">
      <w:pPr>
        <w:spacing w:line="360" w:lineRule="auto"/>
        <w:jc w:val="both"/>
      </w:pPr>
      <w:r>
        <w:rPr>
          <w:b/>
        </w:rPr>
        <w:t>2.2.</w:t>
      </w:r>
      <w:r>
        <w:rPr>
          <w:b/>
        </w:rPr>
        <w:tab/>
        <w:t xml:space="preserve">  </w:t>
      </w:r>
      <w:r>
        <w:t xml:space="preserve">     Como condição para a participação neste certame, a licitante deverá </w:t>
      </w:r>
      <w:proofErr w:type="gramStart"/>
      <w:r>
        <w:t>apresentar,</w:t>
      </w:r>
      <w:proofErr w:type="gramEnd"/>
      <w:r>
        <w:t xml:space="preserve"> </w:t>
      </w:r>
      <w:r>
        <w:rPr>
          <w:szCs w:val="22"/>
        </w:rPr>
        <w:t>fora dos envelopes de habilitação e propostas, no momento do credenciamento</w:t>
      </w:r>
      <w:r>
        <w:t>:</w:t>
      </w:r>
    </w:p>
    <w:p w:rsidR="005D7471" w:rsidRDefault="005D7471" w:rsidP="005D7471">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 xml:space="preserve">que é </w:t>
      </w:r>
      <w:proofErr w:type="gramStart"/>
      <w:r>
        <w:rPr>
          <w:szCs w:val="22"/>
        </w:rPr>
        <w:t>beneficiária da Lei Complementar</w:t>
      </w:r>
      <w:proofErr w:type="gramEnd"/>
      <w:r>
        <w:rPr>
          <w:szCs w:val="22"/>
        </w:rPr>
        <w:t xml:space="preserve"> nº 123/2006; e</w:t>
      </w:r>
    </w:p>
    <w:p w:rsidR="005D7471" w:rsidRDefault="005D7471" w:rsidP="005D7471">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2.3. </w:t>
      </w:r>
      <w:r>
        <w:rPr>
          <w:b/>
        </w:rPr>
        <w:tab/>
      </w:r>
      <w:r>
        <w:t xml:space="preserve">Se a licitante não apresentar as declarações escritas, previstas no item 2.2, </w:t>
      </w:r>
      <w:proofErr w:type="gramStart"/>
      <w:r>
        <w:t>seu</w:t>
      </w:r>
      <w:proofErr w:type="gramEnd"/>
      <w:r>
        <w:t xml:space="preserve"> </w:t>
      </w:r>
    </w:p>
    <w:p w:rsidR="005D7471" w:rsidRDefault="005D7471" w:rsidP="005D7471">
      <w:pPr>
        <w:tabs>
          <w:tab w:val="left" w:pos="1134"/>
        </w:tabs>
        <w:spacing w:line="360" w:lineRule="auto"/>
        <w:jc w:val="both"/>
        <w:rPr>
          <w:b/>
        </w:rPr>
      </w:pPr>
      <w:r>
        <w:t>Representante poderá fazê-las, de próprio punho, no momento do credenciamento.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2.5.</w:t>
      </w:r>
      <w:r>
        <w:t xml:space="preserve"> </w:t>
      </w:r>
      <w:r>
        <w:tab/>
        <w:t xml:space="preserve">Não apresentadas </w:t>
      </w:r>
      <w:proofErr w:type="gramStart"/>
      <w:r>
        <w:t>as</w:t>
      </w:r>
      <w:proofErr w:type="gramEnd"/>
      <w:r>
        <w:t xml:space="preserve"> declarações, a licitante será impedida de participar da licitação.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2.6.</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5D7471" w:rsidRDefault="005D7471" w:rsidP="005D7471">
      <w:pPr>
        <w:spacing w:line="360" w:lineRule="auto"/>
        <w:ind w:firstLine="1418"/>
        <w:jc w:val="both"/>
      </w:pPr>
    </w:p>
    <w:p w:rsidR="005D7471" w:rsidRDefault="005D7471" w:rsidP="005D7471">
      <w:pPr>
        <w:ind w:firstLine="1134"/>
        <w:jc w:val="both"/>
      </w:pPr>
      <w:r>
        <w:t>AO MUNICÍPIO DE SANTO ANTÔNIO DAS MISSÕES-RS</w:t>
      </w:r>
    </w:p>
    <w:p w:rsidR="005D7471" w:rsidRDefault="000B0C00" w:rsidP="005D7471">
      <w:pPr>
        <w:ind w:firstLine="1134"/>
        <w:jc w:val="both"/>
      </w:pPr>
      <w:r>
        <w:t>EDITAL DE PREGÃO Nº 01</w:t>
      </w:r>
      <w:r w:rsidR="005D7471">
        <w:t>3</w:t>
      </w:r>
      <w:r>
        <w:t>-2020</w:t>
      </w:r>
      <w:proofErr w:type="gramStart"/>
      <w:r w:rsidR="005D7471">
        <w:t xml:space="preserve">  </w:t>
      </w:r>
    </w:p>
    <w:p w:rsidR="005D7471" w:rsidRDefault="005D7471" w:rsidP="005D7471">
      <w:pPr>
        <w:ind w:firstLine="1134"/>
        <w:jc w:val="both"/>
      </w:pPr>
      <w:proofErr w:type="gramEnd"/>
      <w:r>
        <w:t>MODALIDADE: PREGÃO PRESENCIAL</w:t>
      </w:r>
    </w:p>
    <w:p w:rsidR="005D7471" w:rsidRDefault="005D7471" w:rsidP="005D7471">
      <w:pPr>
        <w:ind w:firstLine="1134"/>
        <w:jc w:val="both"/>
      </w:pPr>
      <w:r>
        <w:t xml:space="preserve">ENVELOPE Nº 01 - PROPOSTA </w:t>
      </w:r>
    </w:p>
    <w:p w:rsidR="005D7471" w:rsidRDefault="005D7471" w:rsidP="005D7471">
      <w:pPr>
        <w:ind w:firstLine="1134"/>
        <w:jc w:val="both"/>
      </w:pPr>
      <w:r>
        <w:t>PROPONENTE (NOME COMPLETO)</w:t>
      </w:r>
    </w:p>
    <w:p w:rsidR="005D7471" w:rsidRDefault="005D7471" w:rsidP="005D7471">
      <w:pPr>
        <w:ind w:firstLine="1134"/>
        <w:jc w:val="both"/>
      </w:pPr>
      <w:r>
        <w:t>-----------------------------------------------------------------</w:t>
      </w:r>
    </w:p>
    <w:p w:rsidR="005D7471" w:rsidRDefault="005D7471" w:rsidP="005D7471">
      <w:pPr>
        <w:ind w:firstLine="1134"/>
        <w:jc w:val="both"/>
      </w:pPr>
      <w:r>
        <w:t>AO MUNICÍPIO DE SANTO ANTÔNIO DAS MISSÕES-RS</w:t>
      </w:r>
    </w:p>
    <w:p w:rsidR="005D7471" w:rsidRDefault="005D7471" w:rsidP="005D7471">
      <w:pPr>
        <w:ind w:firstLine="1134"/>
        <w:jc w:val="both"/>
      </w:pPr>
      <w:r>
        <w:t>EDITA</w:t>
      </w:r>
      <w:r w:rsidR="000B0C00">
        <w:t>L DE PREGÃO Nº 01</w:t>
      </w:r>
      <w:r>
        <w:t>3</w:t>
      </w:r>
      <w:r w:rsidR="000B0C00">
        <w:t>-2020</w:t>
      </w:r>
    </w:p>
    <w:p w:rsidR="005D7471" w:rsidRDefault="005D7471" w:rsidP="005D7471">
      <w:pPr>
        <w:ind w:firstLine="1134"/>
        <w:jc w:val="both"/>
      </w:pPr>
      <w:r>
        <w:t>MODALIDADE: PREGÃO PRESENCIAL</w:t>
      </w:r>
    </w:p>
    <w:p w:rsidR="005D7471" w:rsidRDefault="005D7471" w:rsidP="005D7471">
      <w:pPr>
        <w:ind w:firstLine="1134"/>
        <w:jc w:val="both"/>
      </w:pPr>
      <w:r>
        <w:t>ENVELOPE Nº 02 - DOCUMENTAÇÃO</w:t>
      </w:r>
    </w:p>
    <w:p w:rsidR="005D7471" w:rsidRDefault="005D7471" w:rsidP="005D7471">
      <w:pPr>
        <w:ind w:firstLine="1134"/>
        <w:jc w:val="both"/>
      </w:pPr>
      <w:r>
        <w:t>PROPONENTE (NOME COMPLETO)</w:t>
      </w:r>
    </w:p>
    <w:p w:rsidR="005D7471" w:rsidRDefault="005D7471" w:rsidP="005D7471">
      <w:pPr>
        <w:spacing w:line="360" w:lineRule="auto"/>
        <w:jc w:val="both"/>
      </w:pPr>
    </w:p>
    <w:p w:rsidR="005D7471" w:rsidRDefault="005D7471" w:rsidP="005D7471">
      <w:pPr>
        <w:spacing w:line="360" w:lineRule="auto"/>
        <w:jc w:val="both"/>
        <w:rPr>
          <w:b/>
        </w:rPr>
      </w:pPr>
      <w:r>
        <w:rPr>
          <w:b/>
        </w:rPr>
        <w:t>3. DA REPRESENTAÇÃO E DO CREDENCIAMENTO:</w:t>
      </w:r>
    </w:p>
    <w:p w:rsidR="005D7471" w:rsidRDefault="005D7471" w:rsidP="005D7471">
      <w:pPr>
        <w:spacing w:line="360" w:lineRule="auto"/>
        <w:jc w:val="both"/>
        <w:rPr>
          <w:b/>
        </w:rPr>
      </w:pPr>
    </w:p>
    <w:p w:rsidR="005D7471" w:rsidRDefault="005D7471" w:rsidP="005D7471">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5D7471" w:rsidRDefault="005D7471" w:rsidP="005D7471">
      <w:pPr>
        <w:tabs>
          <w:tab w:val="left" w:pos="1134"/>
        </w:tabs>
        <w:spacing w:line="360" w:lineRule="auto"/>
        <w:jc w:val="both"/>
      </w:pPr>
      <w:r>
        <w:rPr>
          <w:b/>
        </w:rPr>
        <w:t>3.1.1.</w:t>
      </w:r>
      <w:r>
        <w:rPr>
          <w:b/>
        </w:rPr>
        <w:tab/>
      </w:r>
      <w:r>
        <w:t>A identificação será realizada, exclusivamente, através da apresentação de documento de identidade.</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3.3. </w:t>
      </w:r>
      <w:r>
        <w:rPr>
          <w:b/>
        </w:rPr>
        <w:tab/>
      </w:r>
      <w:r>
        <w:t>O credenciamento será efetuado da seguinte forma:</w:t>
      </w:r>
    </w:p>
    <w:p w:rsidR="005D7471" w:rsidRDefault="005D7471" w:rsidP="005D7471">
      <w:pPr>
        <w:tabs>
          <w:tab w:val="left" w:pos="1134"/>
        </w:tabs>
        <w:spacing w:line="360" w:lineRule="auto"/>
        <w:jc w:val="both"/>
      </w:pPr>
      <w:r>
        <w:rPr>
          <w:b/>
        </w:rPr>
        <w:tab/>
        <w:t xml:space="preserve">a) </w:t>
      </w:r>
      <w:r>
        <w:t>se representada diretamente, por meio de dirigente, proprietário, sócio ou assemelhado, deverá apresentar:</w:t>
      </w:r>
    </w:p>
    <w:p w:rsidR="005D7471" w:rsidRDefault="005D7471" w:rsidP="005D7471">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5D7471" w:rsidRDefault="005D7471" w:rsidP="005D7471">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5D7471" w:rsidRDefault="005D7471" w:rsidP="005D7471">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5D7471" w:rsidRDefault="005D7471" w:rsidP="005D7471">
      <w:pPr>
        <w:tabs>
          <w:tab w:val="left" w:pos="1134"/>
        </w:tabs>
        <w:spacing w:line="360" w:lineRule="auto"/>
        <w:jc w:val="both"/>
      </w:pPr>
      <w:r>
        <w:rPr>
          <w:b/>
        </w:rPr>
        <w:lastRenderedPageBreak/>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D7471" w:rsidRDefault="005D7471" w:rsidP="005D7471">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5D7471" w:rsidRDefault="005D7471" w:rsidP="005D7471">
      <w:pPr>
        <w:tabs>
          <w:tab w:val="left" w:pos="1134"/>
        </w:tabs>
        <w:spacing w:line="360" w:lineRule="auto"/>
        <w:jc w:val="both"/>
      </w:pPr>
      <w:r>
        <w:rPr>
          <w:b/>
        </w:rPr>
        <w:tab/>
        <w:t xml:space="preserve">b) </w:t>
      </w:r>
      <w:r>
        <w:t>se representada por procurador, deverá apresentar:</w:t>
      </w:r>
    </w:p>
    <w:p w:rsidR="005D7471" w:rsidRDefault="005D7471" w:rsidP="005D7471">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5D7471" w:rsidRDefault="005D7471" w:rsidP="005D7471">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5D7471" w:rsidRDefault="005D7471" w:rsidP="005D7471">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5D7471" w:rsidRDefault="005D7471" w:rsidP="005D7471">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5D7471" w:rsidRDefault="005D7471" w:rsidP="005D7471">
      <w:pPr>
        <w:tabs>
          <w:tab w:val="left" w:pos="1134"/>
        </w:tabs>
        <w:spacing w:line="360" w:lineRule="auto"/>
        <w:jc w:val="both"/>
        <w:rPr>
          <w:b/>
        </w:rPr>
      </w:pPr>
      <w:r>
        <w:rPr>
          <w:b/>
        </w:rPr>
        <w:tab/>
      </w:r>
    </w:p>
    <w:p w:rsidR="005D7471" w:rsidRDefault="005D7471" w:rsidP="005D7471">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5D7471" w:rsidRDefault="005D7471" w:rsidP="005D7471">
      <w:pPr>
        <w:tabs>
          <w:tab w:val="left" w:pos="1134"/>
        </w:tabs>
        <w:spacing w:line="360" w:lineRule="auto"/>
        <w:jc w:val="both"/>
      </w:pPr>
    </w:p>
    <w:p w:rsidR="005D7471" w:rsidRDefault="005D7471" w:rsidP="005D7471">
      <w:pPr>
        <w:spacing w:line="360" w:lineRule="auto"/>
        <w:jc w:val="both"/>
        <w:rPr>
          <w:b/>
        </w:rPr>
      </w:pPr>
      <w:r>
        <w:rPr>
          <w:b/>
        </w:rPr>
        <w:t>4. DO RECEBIMENTO E ABERTURA DOS ENVELOPES:</w:t>
      </w:r>
    </w:p>
    <w:p w:rsidR="005D7471" w:rsidRDefault="005D7471" w:rsidP="005D7471">
      <w:pPr>
        <w:spacing w:line="360" w:lineRule="auto"/>
        <w:jc w:val="both"/>
        <w:rPr>
          <w:b/>
        </w:rPr>
      </w:pPr>
    </w:p>
    <w:p w:rsidR="005D7471" w:rsidRDefault="005D7471" w:rsidP="005D7471">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5D7471" w:rsidRDefault="005D7471" w:rsidP="005D7471">
      <w:pPr>
        <w:tabs>
          <w:tab w:val="left" w:pos="1134"/>
        </w:tabs>
        <w:spacing w:line="360" w:lineRule="auto"/>
        <w:jc w:val="both"/>
        <w:rPr>
          <w:b/>
        </w:rPr>
      </w:pPr>
    </w:p>
    <w:p w:rsidR="005D7471" w:rsidRDefault="005D7471" w:rsidP="005D7471">
      <w:pPr>
        <w:spacing w:line="360" w:lineRule="auto"/>
        <w:jc w:val="both"/>
        <w:rPr>
          <w:b/>
        </w:rPr>
      </w:pPr>
      <w:r>
        <w:rPr>
          <w:b/>
        </w:rPr>
        <w:t>5. DA PROPOSTA DE PREÇO:</w:t>
      </w:r>
    </w:p>
    <w:p w:rsidR="005D7471" w:rsidRDefault="005D7471" w:rsidP="005D7471">
      <w:pPr>
        <w:spacing w:line="360" w:lineRule="auto"/>
        <w:jc w:val="both"/>
        <w:rPr>
          <w:b/>
        </w:rPr>
      </w:pPr>
    </w:p>
    <w:p w:rsidR="005D7471" w:rsidRDefault="005D7471" w:rsidP="005D7471">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5D7471" w:rsidRDefault="005D7471" w:rsidP="005D7471">
      <w:pPr>
        <w:tabs>
          <w:tab w:val="left" w:pos="1134"/>
        </w:tabs>
        <w:spacing w:line="360" w:lineRule="auto"/>
        <w:jc w:val="both"/>
      </w:pPr>
      <w:r>
        <w:rPr>
          <w:b/>
        </w:rPr>
        <w:tab/>
        <w:t xml:space="preserve">a) </w:t>
      </w:r>
      <w:r>
        <w:t>razão social da empresa;</w:t>
      </w:r>
    </w:p>
    <w:p w:rsidR="005D7471" w:rsidRDefault="005D7471" w:rsidP="005D7471">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5D7471" w:rsidRDefault="005D7471" w:rsidP="005D7471">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5D7471" w:rsidRDefault="005D7471" w:rsidP="005D7471">
      <w:pPr>
        <w:spacing w:line="360" w:lineRule="auto"/>
        <w:ind w:firstLine="1418"/>
        <w:jc w:val="both"/>
        <w:rPr>
          <w:b/>
        </w:rPr>
      </w:pPr>
    </w:p>
    <w:p w:rsidR="005D7471" w:rsidRDefault="005D7471" w:rsidP="005D7471">
      <w:pPr>
        <w:spacing w:line="360" w:lineRule="auto"/>
        <w:jc w:val="both"/>
        <w:rPr>
          <w:b/>
        </w:rPr>
      </w:pPr>
      <w:r>
        <w:rPr>
          <w:b/>
        </w:rPr>
        <w:t>6. DO JULGAMENTO DAS PROPOSTAS: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5D7471" w:rsidRDefault="005D7471" w:rsidP="005D7471">
      <w:pPr>
        <w:tabs>
          <w:tab w:val="left" w:pos="1134"/>
        </w:tabs>
        <w:spacing w:line="360" w:lineRule="auto"/>
        <w:ind w:firstLine="1170"/>
        <w:jc w:val="both"/>
      </w:pPr>
    </w:p>
    <w:p w:rsidR="005D7471" w:rsidRDefault="005D7471" w:rsidP="005D7471">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5D7471" w:rsidRDefault="005D7471" w:rsidP="005D7471">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5D7471" w:rsidRDefault="005D7471" w:rsidP="005D7471">
      <w:pPr>
        <w:tabs>
          <w:tab w:val="left" w:pos="1134"/>
        </w:tabs>
        <w:spacing w:line="360" w:lineRule="auto"/>
        <w:ind w:firstLine="1170"/>
        <w:jc w:val="both"/>
        <w:rPr>
          <w:b/>
        </w:rPr>
      </w:pPr>
    </w:p>
    <w:p w:rsidR="005D7471" w:rsidRDefault="005D7471" w:rsidP="005D7471">
      <w:pPr>
        <w:tabs>
          <w:tab w:val="left" w:pos="1134"/>
        </w:tabs>
        <w:spacing w:line="360" w:lineRule="auto"/>
        <w:jc w:val="both"/>
      </w:pPr>
      <w:r>
        <w:rPr>
          <w:b/>
        </w:rPr>
        <w:t xml:space="preserve">6.6. </w:t>
      </w:r>
      <w:r>
        <w:rPr>
          <w:b/>
        </w:rPr>
        <w:tab/>
      </w:r>
      <w:r>
        <w:t>É vedada a oferta de lance com vista ao empate.</w:t>
      </w:r>
    </w:p>
    <w:p w:rsidR="005D7471" w:rsidRDefault="005D7471" w:rsidP="005D7471">
      <w:pPr>
        <w:tabs>
          <w:tab w:val="left" w:pos="1134"/>
        </w:tabs>
        <w:spacing w:line="360" w:lineRule="auto"/>
        <w:jc w:val="both"/>
      </w:pPr>
      <w:r>
        <w:rPr>
          <w:b/>
        </w:rPr>
        <w:t>6.6.1.</w:t>
      </w:r>
      <w:r>
        <w:rPr>
          <w:b/>
        </w:rPr>
        <w:tab/>
      </w:r>
      <w:r>
        <w:t>A diferença entre cada lance não</w:t>
      </w:r>
      <w:r w:rsidR="00CB30FB">
        <w:t xml:space="preserve"> poderá ser inferior a R$ - 0,1</w:t>
      </w:r>
      <w:r>
        <w:t xml:space="preserve">0 </w:t>
      </w:r>
      <w:proofErr w:type="gramStart"/>
      <w:r>
        <w:t xml:space="preserve">( </w:t>
      </w:r>
      <w:proofErr w:type="gramEnd"/>
      <w:r w:rsidR="00CB30FB">
        <w:t>dez</w:t>
      </w:r>
      <w:r>
        <w:t xml:space="preserve"> centavos ).</w:t>
      </w:r>
    </w:p>
    <w:p w:rsidR="005D7471" w:rsidRDefault="005D7471" w:rsidP="005D7471">
      <w:pPr>
        <w:tabs>
          <w:tab w:val="left" w:pos="1134"/>
        </w:tabs>
        <w:spacing w:line="360" w:lineRule="auto"/>
        <w:ind w:firstLine="1170"/>
        <w:jc w:val="both"/>
        <w:rPr>
          <w:b/>
        </w:rPr>
      </w:pPr>
    </w:p>
    <w:p w:rsidR="005D7471" w:rsidRDefault="005D7471" w:rsidP="005D7471">
      <w:pPr>
        <w:tabs>
          <w:tab w:val="left" w:pos="1134"/>
        </w:tabs>
        <w:spacing w:line="360" w:lineRule="auto"/>
        <w:jc w:val="both"/>
      </w:pPr>
      <w:r>
        <w:rPr>
          <w:b/>
        </w:rPr>
        <w:lastRenderedPageBreak/>
        <w:t xml:space="preserve">6.7. </w:t>
      </w:r>
      <w:r>
        <w:rPr>
          <w:b/>
        </w:rPr>
        <w:tab/>
      </w:r>
      <w:r>
        <w:t>Não poderá haver desistência dos lances já ofertados, sujeitando-se a proponente desistente às penalidades constantes no item 13 deste edital.</w:t>
      </w:r>
    </w:p>
    <w:p w:rsidR="005D7471" w:rsidRDefault="005D7471" w:rsidP="005D7471">
      <w:pPr>
        <w:tabs>
          <w:tab w:val="left" w:pos="1134"/>
        </w:tabs>
        <w:spacing w:line="360" w:lineRule="auto"/>
        <w:ind w:firstLine="1170"/>
        <w:jc w:val="both"/>
        <w:rPr>
          <w:b/>
        </w:rPr>
      </w:pPr>
    </w:p>
    <w:p w:rsidR="005D7471" w:rsidRDefault="005D7471" w:rsidP="005D7471">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5D7471" w:rsidRDefault="005D7471" w:rsidP="005D7471">
      <w:pPr>
        <w:tabs>
          <w:tab w:val="left" w:pos="1134"/>
        </w:tabs>
        <w:spacing w:line="360" w:lineRule="auto"/>
        <w:ind w:firstLine="1170"/>
        <w:jc w:val="both"/>
        <w:rPr>
          <w:b/>
          <w:sz w:val="16"/>
          <w:szCs w:val="16"/>
        </w:rPr>
      </w:pPr>
    </w:p>
    <w:p w:rsidR="005D7471" w:rsidRDefault="005D7471" w:rsidP="005D7471">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5D7471" w:rsidRDefault="005D7471" w:rsidP="005D7471">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5D7471" w:rsidRDefault="005D7471" w:rsidP="005D7471">
      <w:pPr>
        <w:tabs>
          <w:tab w:val="left" w:pos="1134"/>
        </w:tabs>
        <w:spacing w:line="360" w:lineRule="auto"/>
        <w:ind w:firstLine="1170"/>
        <w:jc w:val="both"/>
        <w:rPr>
          <w:b/>
        </w:rPr>
      </w:pPr>
    </w:p>
    <w:p w:rsidR="005D7471" w:rsidRDefault="005D7471" w:rsidP="005D7471">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rPr>
        <w:t xml:space="preserve">6.13. </w:t>
      </w:r>
      <w:r>
        <w:rPr>
          <w:b/>
        </w:rPr>
        <w:tab/>
      </w:r>
      <w:r>
        <w:t>Serão desclassificadas as propostas que:</w:t>
      </w:r>
    </w:p>
    <w:p w:rsidR="005D7471" w:rsidRDefault="005D7471" w:rsidP="005D7471">
      <w:pPr>
        <w:tabs>
          <w:tab w:val="left" w:pos="1134"/>
        </w:tabs>
        <w:spacing w:line="360" w:lineRule="auto"/>
        <w:jc w:val="both"/>
      </w:pPr>
      <w:r>
        <w:rPr>
          <w:b/>
        </w:rPr>
        <w:tab/>
        <w:t xml:space="preserve">a) </w:t>
      </w:r>
      <w:r>
        <w:t>não atenderem às exigências contidas no objeto desta licitação;</w:t>
      </w:r>
    </w:p>
    <w:p w:rsidR="005D7471" w:rsidRDefault="005D7471" w:rsidP="005D7471">
      <w:pPr>
        <w:tabs>
          <w:tab w:val="left" w:pos="1134"/>
        </w:tabs>
        <w:spacing w:line="360" w:lineRule="auto"/>
        <w:jc w:val="both"/>
      </w:pPr>
      <w:r>
        <w:rPr>
          <w:b/>
        </w:rPr>
        <w:tab/>
        <w:t>b)</w:t>
      </w:r>
      <w:r>
        <w:t xml:space="preserve"> forem omissas em pontos essenciais, de modo a ensejar dúvidas;</w:t>
      </w:r>
    </w:p>
    <w:p w:rsidR="005D7471" w:rsidRDefault="005D7471" w:rsidP="005D7471">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5D7471" w:rsidRDefault="005D7471" w:rsidP="005D7471">
      <w:pPr>
        <w:tabs>
          <w:tab w:val="left" w:pos="1134"/>
        </w:tabs>
        <w:spacing w:line="360" w:lineRule="auto"/>
        <w:jc w:val="both"/>
      </w:pPr>
      <w:r>
        <w:rPr>
          <w:b/>
        </w:rPr>
        <w:lastRenderedPageBreak/>
        <w:tab/>
        <w:t xml:space="preserve">b) </w:t>
      </w:r>
      <w:r>
        <w:t>contiverem opções de preços alternativos ou que apresentarem preços manifestamente inexequíveis.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6.14. </w:t>
      </w:r>
      <w:r>
        <w:rPr>
          <w:b/>
        </w:rPr>
        <w:tab/>
      </w:r>
      <w:r>
        <w:t>Não serão consideradas, para julgamento das propostas, vantagens não previstas no edital.</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5D7471" w:rsidRDefault="005D7471" w:rsidP="005D7471">
      <w:pPr>
        <w:tabs>
          <w:tab w:val="left" w:pos="1134"/>
        </w:tabs>
        <w:spacing w:line="360" w:lineRule="auto"/>
        <w:jc w:val="both"/>
      </w:pPr>
    </w:p>
    <w:p w:rsidR="005D7471" w:rsidRDefault="005D7471" w:rsidP="005D7471">
      <w:pPr>
        <w:spacing w:line="360" w:lineRule="auto"/>
        <w:jc w:val="both"/>
        <w:rPr>
          <w:b/>
        </w:rPr>
      </w:pPr>
      <w:r>
        <w:rPr>
          <w:b/>
        </w:rPr>
        <w:t>7. DA HABILITAÇÃO</w:t>
      </w:r>
      <w:r>
        <w:rPr>
          <w:rStyle w:val="Refdenotaderodap"/>
          <w:b/>
        </w:rPr>
        <w:footnoteReference w:id="3"/>
      </w:r>
      <w:r>
        <w:rPr>
          <w:b/>
        </w:rPr>
        <w:t>:</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5D7471" w:rsidRDefault="005D7471" w:rsidP="005D7471">
      <w:pPr>
        <w:tabs>
          <w:tab w:val="left" w:pos="1134"/>
        </w:tabs>
        <w:spacing w:line="360" w:lineRule="auto"/>
        <w:jc w:val="both"/>
      </w:pPr>
      <w:r>
        <w:rPr>
          <w:b/>
        </w:rPr>
        <w:lastRenderedPageBreak/>
        <w:t xml:space="preserve">7.1.1. </w:t>
      </w:r>
      <w:r>
        <w:rPr>
          <w:b/>
        </w:rPr>
        <w:tab/>
      </w:r>
      <w:r>
        <w:t>Declaração que atende ao disposto no artigo 7°, inciso XXXIII, da Constituição Federal, conforme o modelo do Decreto Federal n° 4.358-02, conforme Anexo IV.</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rPr>
          <w:b/>
        </w:rPr>
      </w:pPr>
      <w:r>
        <w:rPr>
          <w:b/>
        </w:rPr>
        <w:t>7.1.2.</w:t>
      </w:r>
      <w:r>
        <w:rPr>
          <w:b/>
        </w:rPr>
        <w:tab/>
        <w:t>HABILITAÇÃO JURÍDICA:</w:t>
      </w:r>
    </w:p>
    <w:p w:rsidR="005D7471" w:rsidRDefault="005D7471" w:rsidP="005D7471">
      <w:pPr>
        <w:tabs>
          <w:tab w:val="left" w:pos="1134"/>
        </w:tabs>
        <w:spacing w:line="360" w:lineRule="auto"/>
        <w:jc w:val="both"/>
      </w:pPr>
      <w:r>
        <w:rPr>
          <w:b/>
        </w:rPr>
        <w:tab/>
        <w:t>a)</w:t>
      </w:r>
      <w:r>
        <w:t xml:space="preserve"> registro comercial, no caso de empresa individual;</w:t>
      </w:r>
    </w:p>
    <w:p w:rsidR="005D7471" w:rsidRDefault="005D7471" w:rsidP="005D7471">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5D7471" w:rsidRDefault="005D7471" w:rsidP="005D7471">
      <w:pPr>
        <w:tabs>
          <w:tab w:val="left" w:pos="1134"/>
        </w:tabs>
        <w:spacing w:line="360" w:lineRule="auto"/>
        <w:jc w:val="both"/>
      </w:pPr>
      <w:r>
        <w:rPr>
          <w:b/>
        </w:rPr>
        <w:tab/>
        <w:t>c)</w:t>
      </w:r>
      <w:r>
        <w:t xml:space="preserve"> prova de inscrição no Cadastro Nacional de Pessoa Jurídica (CNPJ/MF);</w:t>
      </w:r>
    </w:p>
    <w:p w:rsidR="005D7471" w:rsidRDefault="005D7471" w:rsidP="005D7471">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5D7471" w:rsidRDefault="005D7471" w:rsidP="005D7471">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rPr>
          <w:b/>
        </w:rPr>
      </w:pPr>
      <w:r>
        <w:rPr>
          <w:b/>
        </w:rPr>
        <w:t xml:space="preserve">7.1.3 </w:t>
      </w:r>
      <w:r>
        <w:rPr>
          <w:b/>
        </w:rPr>
        <w:tab/>
        <w:t>REGULARIDADE FISCAL:</w:t>
      </w:r>
    </w:p>
    <w:p w:rsidR="005D7471" w:rsidRDefault="005D7471" w:rsidP="005D7471">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5D7471" w:rsidRDefault="005D7471" w:rsidP="005D7471">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5D7471" w:rsidRDefault="005D7471" w:rsidP="005D7471">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5D7471" w:rsidRDefault="005D7471" w:rsidP="005D7471">
      <w:pPr>
        <w:tabs>
          <w:tab w:val="left" w:pos="1134"/>
        </w:tabs>
        <w:spacing w:line="360" w:lineRule="auto"/>
        <w:jc w:val="both"/>
        <w:rPr>
          <w:color w:val="000000"/>
        </w:rPr>
      </w:pPr>
      <w:r>
        <w:rPr>
          <w:b/>
          <w:color w:val="000000"/>
        </w:rPr>
        <w:lastRenderedPageBreak/>
        <w:tab/>
        <w:t>d)</w:t>
      </w:r>
      <w:r>
        <w:rPr>
          <w:color w:val="000000"/>
        </w:rPr>
        <w:t xml:space="preserve"> prova de regularidade com a Fazenda Municipal, relativa ao domicílio ou sede do licitante;</w:t>
      </w:r>
    </w:p>
    <w:p w:rsidR="005D7471" w:rsidRDefault="005D7471" w:rsidP="005D7471">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5D7471" w:rsidRDefault="005D7471" w:rsidP="005D7471">
      <w:pPr>
        <w:tabs>
          <w:tab w:val="left" w:pos="1134"/>
        </w:tabs>
        <w:spacing w:line="360" w:lineRule="auto"/>
        <w:jc w:val="both"/>
      </w:pPr>
      <w:r>
        <w:rPr>
          <w:b/>
        </w:rPr>
        <w:tab/>
        <w:t>f)</w:t>
      </w:r>
      <w:r>
        <w:t xml:space="preserve"> prova de regularidade (CRF) junto ao Fundo de Garantia por Tempo de Serviço (FGTS).</w:t>
      </w:r>
    </w:p>
    <w:p w:rsidR="005D7471" w:rsidRDefault="005D7471" w:rsidP="005D7471">
      <w:pPr>
        <w:tabs>
          <w:tab w:val="left" w:pos="1134"/>
        </w:tabs>
        <w:spacing w:line="360" w:lineRule="auto"/>
        <w:jc w:val="both"/>
      </w:pPr>
    </w:p>
    <w:p w:rsidR="005D7471" w:rsidRDefault="005D7471" w:rsidP="005D747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5D7471" w:rsidRDefault="005D7471" w:rsidP="005D7471">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5D7471" w:rsidRDefault="005D7471" w:rsidP="005D7471">
      <w:pPr>
        <w:tabs>
          <w:tab w:val="left" w:pos="1215"/>
        </w:tabs>
        <w:spacing w:line="360" w:lineRule="auto"/>
        <w:jc w:val="both"/>
        <w:rPr>
          <w:b/>
        </w:rPr>
      </w:pPr>
    </w:p>
    <w:p w:rsidR="005D7471" w:rsidRDefault="005D7471" w:rsidP="005D7471">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5D7471" w:rsidRDefault="005D7471" w:rsidP="005D7471">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5D7471" w:rsidRDefault="005D7471" w:rsidP="005D7471">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5D7471" w:rsidRDefault="005D7471" w:rsidP="005D7471">
      <w:pPr>
        <w:tabs>
          <w:tab w:val="left" w:pos="1134"/>
        </w:tabs>
        <w:spacing w:line="360" w:lineRule="auto"/>
        <w:jc w:val="both"/>
      </w:pPr>
      <w:r>
        <w:rPr>
          <w:b/>
        </w:rPr>
        <w:lastRenderedPageBreak/>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5D7471" w:rsidRDefault="005D7471" w:rsidP="005D7471">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5D7471" w:rsidRDefault="005D7471" w:rsidP="005D7471">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5D7471" w:rsidRDefault="005D7471" w:rsidP="005D7471">
      <w:pPr>
        <w:tabs>
          <w:tab w:val="left" w:pos="1134"/>
        </w:tabs>
        <w:spacing w:line="360" w:lineRule="auto"/>
        <w:jc w:val="both"/>
        <w:rPr>
          <w:b/>
          <w:sz w:val="16"/>
          <w:szCs w:val="16"/>
        </w:rPr>
      </w:pPr>
    </w:p>
    <w:p w:rsidR="005D7471" w:rsidRDefault="005D7471" w:rsidP="005D7471">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5D7471" w:rsidRDefault="005D7471" w:rsidP="005D7471">
      <w:pPr>
        <w:spacing w:line="360" w:lineRule="auto"/>
        <w:jc w:val="both"/>
        <w:rPr>
          <w:b/>
        </w:rPr>
      </w:pPr>
      <w:r>
        <w:rPr>
          <w:b/>
        </w:rPr>
        <w:t>8. DA ADJUDICAÇÃO: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5D7471" w:rsidRDefault="005D7471" w:rsidP="005D7471">
      <w:pPr>
        <w:tabs>
          <w:tab w:val="left" w:pos="1134"/>
        </w:tabs>
        <w:spacing w:line="360" w:lineRule="auto"/>
        <w:jc w:val="both"/>
        <w:rPr>
          <w:b/>
          <w:sz w:val="10"/>
          <w:szCs w:val="10"/>
        </w:rPr>
      </w:pPr>
    </w:p>
    <w:p w:rsidR="005D7471" w:rsidRDefault="005D7471" w:rsidP="005D7471">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5D7471" w:rsidRDefault="005D7471" w:rsidP="005D7471">
      <w:pPr>
        <w:tabs>
          <w:tab w:val="left" w:pos="1134"/>
        </w:tabs>
        <w:spacing w:line="360" w:lineRule="auto"/>
        <w:jc w:val="both"/>
        <w:rPr>
          <w:b/>
          <w:sz w:val="10"/>
          <w:szCs w:val="10"/>
        </w:rPr>
      </w:pPr>
    </w:p>
    <w:p w:rsidR="005D7471" w:rsidRDefault="005D7471" w:rsidP="005D7471">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5D7471" w:rsidRDefault="005D7471" w:rsidP="005D7471">
      <w:pPr>
        <w:spacing w:line="360" w:lineRule="auto"/>
        <w:jc w:val="both"/>
        <w:rPr>
          <w:b/>
          <w:sz w:val="10"/>
          <w:szCs w:val="10"/>
        </w:rPr>
      </w:pPr>
    </w:p>
    <w:p w:rsidR="005D7471" w:rsidRDefault="005D7471" w:rsidP="005D7471">
      <w:pPr>
        <w:spacing w:line="360" w:lineRule="auto"/>
        <w:jc w:val="both"/>
        <w:rPr>
          <w:b/>
        </w:rPr>
      </w:pPr>
      <w:r>
        <w:rPr>
          <w:b/>
        </w:rPr>
        <w:t>9. DOS RECURSOS ADMINISTRATIVOS:</w:t>
      </w:r>
    </w:p>
    <w:p w:rsidR="005D7471" w:rsidRDefault="005D7471" w:rsidP="005D7471">
      <w:pPr>
        <w:spacing w:line="360" w:lineRule="auto"/>
        <w:jc w:val="both"/>
        <w:rPr>
          <w:b/>
        </w:rPr>
      </w:pPr>
    </w:p>
    <w:p w:rsidR="005D7471" w:rsidRDefault="005D7471" w:rsidP="005D7471">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5D7471" w:rsidRDefault="005D7471" w:rsidP="005D7471">
      <w:pPr>
        <w:spacing w:line="360" w:lineRule="auto"/>
        <w:ind w:firstLine="1418"/>
        <w:jc w:val="both"/>
        <w:rPr>
          <w:b/>
        </w:rPr>
      </w:pPr>
    </w:p>
    <w:p w:rsidR="005D7471" w:rsidRDefault="005D7471" w:rsidP="005D7471">
      <w:pPr>
        <w:spacing w:line="360" w:lineRule="auto"/>
        <w:jc w:val="both"/>
        <w:rPr>
          <w:b/>
        </w:rPr>
      </w:pPr>
      <w:r>
        <w:rPr>
          <w:b/>
        </w:rPr>
        <w:t>10. DOS PRAZOS E DA GARANTIA:</w:t>
      </w:r>
      <w:r>
        <w:rPr>
          <w:rStyle w:val="Caracteresdenotaderodap"/>
          <w:spacing w:val="22"/>
        </w:rPr>
        <w:footnoteReference w:id="5"/>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6"/>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rPr>
          <w:sz w:val="21"/>
          <w:szCs w:val="21"/>
        </w:rPr>
      </w:pPr>
      <w:r>
        <w:rPr>
          <w:b/>
        </w:rPr>
        <w:lastRenderedPageBreak/>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elétricos. </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5D7471" w:rsidRDefault="005D7471" w:rsidP="005D7471">
      <w:pPr>
        <w:spacing w:line="360" w:lineRule="auto"/>
        <w:jc w:val="both"/>
        <w:rPr>
          <w:b/>
        </w:rPr>
      </w:pPr>
    </w:p>
    <w:p w:rsidR="005D7471" w:rsidRDefault="005D7471" w:rsidP="005D7471">
      <w:pPr>
        <w:spacing w:line="360" w:lineRule="auto"/>
        <w:jc w:val="both"/>
        <w:rPr>
          <w:b/>
        </w:rPr>
      </w:pPr>
      <w:r>
        <w:rPr>
          <w:b/>
        </w:rPr>
        <w:t>11. DO RECEBIMENTO: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11.1. </w:t>
      </w:r>
      <w:r>
        <w:rPr>
          <w:b/>
        </w:rPr>
        <w:tab/>
      </w:r>
      <w:r w:rsidR="009A3D38">
        <w:t>Os alimentos</w:t>
      </w:r>
      <w:r>
        <w:t xml:space="preserve"> deverão ser entregues no Sede da Prefeitura Municipal de Santo Antônio das Missões-RS, Setor de Compras, sito a Avenida Prefeito José Nunes de Abreu, nº 6.000, centro, Santo Antônio das Missões-RS, no horário determinado pela CONTRATANTE.</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11.3.</w:t>
      </w:r>
      <w:r w:rsidR="009A3D38">
        <w:t xml:space="preserve"> </w:t>
      </w:r>
      <w:r w:rsidR="009A3D38">
        <w:tab/>
        <w:t>Os alimentos</w:t>
      </w:r>
      <w:r>
        <w:t xml:space="preserve"> a serem entregues deverão ser </w:t>
      </w:r>
      <w:proofErr w:type="gramStart"/>
      <w:r>
        <w:t>adequadamente acondicionado</w:t>
      </w:r>
      <w:proofErr w:type="gramEnd"/>
      <w:r>
        <w:t>, de forma a permitir a completa preservação do mesmo e sua segurança durante o transporte.</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rPr>
        <w:lastRenderedPageBreak/>
        <w:t>11.4.</w:t>
      </w:r>
      <w:r>
        <w:t xml:space="preserve"> </w:t>
      </w:r>
      <w:r>
        <w:tab/>
        <w:t>A nota fiscal/fatura deverá, obrigatoriamente, ser entregue junto com o seu objeto.</w:t>
      </w:r>
    </w:p>
    <w:p w:rsidR="005D7471" w:rsidRDefault="005D7471" w:rsidP="005D7471">
      <w:pPr>
        <w:spacing w:line="360" w:lineRule="auto"/>
        <w:ind w:firstLine="1418"/>
        <w:jc w:val="both"/>
        <w:rPr>
          <w:b/>
        </w:rPr>
      </w:pPr>
    </w:p>
    <w:p w:rsidR="005D7471" w:rsidRDefault="005D7471" w:rsidP="005D7471">
      <w:pPr>
        <w:spacing w:line="360" w:lineRule="auto"/>
        <w:jc w:val="both"/>
        <w:rPr>
          <w:b/>
        </w:rPr>
      </w:pPr>
      <w:r>
        <w:rPr>
          <w:b/>
        </w:rPr>
        <w:t>12. DO PAGAMENTO: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assinado pelo servidor responsável. </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rPr>
        <w:t xml:space="preserve">12.3. </w:t>
      </w:r>
      <w:r>
        <w:rPr>
          <w:b/>
        </w:rPr>
        <w:tab/>
      </w:r>
      <w:r>
        <w:t>O pagamento será efetuado no prazo</w:t>
      </w:r>
      <w:proofErr w:type="gramStart"/>
      <w:r>
        <w:t xml:space="preserve">  </w:t>
      </w:r>
      <w:proofErr w:type="gramEnd"/>
      <w:r>
        <w:t>máximo de 05 dias úteis da entrega de cada nota fiscal.</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rPr>
          <w:b/>
        </w:rPr>
      </w:pPr>
      <w:r>
        <w:rPr>
          <w:b/>
        </w:rPr>
        <w:t>13. DAS PENALIDADES: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5D7471" w:rsidRDefault="005D7471" w:rsidP="005D7471">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5D7471" w:rsidRDefault="005D7471" w:rsidP="005D7471">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5D7471" w:rsidRDefault="005D7471" w:rsidP="005D7471">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5D7471" w:rsidRDefault="005D7471" w:rsidP="005D7471">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5D7471" w:rsidRDefault="005D7471" w:rsidP="005D7471">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5D7471" w:rsidRDefault="005D7471" w:rsidP="005D7471">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5D7471" w:rsidRDefault="005D7471" w:rsidP="005D7471">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5D7471" w:rsidRDefault="005D7471" w:rsidP="005D7471">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13.2 </w:t>
      </w:r>
      <w:r>
        <w:rPr>
          <w:b/>
        </w:rPr>
        <w:tab/>
      </w:r>
      <w:r>
        <w:t>As penalidades serão registradas no cadastro da contratada, quando for o caso.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rPr>
          <w:b/>
        </w:rPr>
      </w:pPr>
      <w:r>
        <w:rPr>
          <w:b/>
        </w:rPr>
        <w:t>14. DAS DISPOSIÇÕES GERAIS:</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r w:rsidR="009A3D38">
        <w:t xml:space="preserve"> </w:t>
      </w:r>
      <w:proofErr w:type="gramEnd"/>
      <w:r w:rsidR="009A3D38">
        <w:t>pelos telefones (055) 3367-2000</w:t>
      </w:r>
      <w:r>
        <w:t>, no horário c</w:t>
      </w:r>
      <w:r w:rsidR="009A3D38">
        <w:t>ompreendido entre as 08:00 ás 13</w:t>
      </w:r>
      <w:r>
        <w:t>:00 horas, preferencialmente, com antecedência mínima de 03 (três) dias da data marcada para recebimento dos envelopes.</w:t>
      </w:r>
    </w:p>
    <w:p w:rsidR="005D7471" w:rsidRDefault="005D7471" w:rsidP="005D7471">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5D7471" w:rsidRDefault="005D7471" w:rsidP="005D7471">
      <w:pPr>
        <w:tabs>
          <w:tab w:val="left" w:pos="1134"/>
        </w:tabs>
        <w:spacing w:line="360" w:lineRule="auto"/>
        <w:jc w:val="both"/>
      </w:pPr>
    </w:p>
    <w:p w:rsidR="005D7471" w:rsidRDefault="005D7471" w:rsidP="005D7471">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5D7471" w:rsidRDefault="005D7471" w:rsidP="005D7471">
      <w:pPr>
        <w:tabs>
          <w:tab w:val="left" w:pos="1134"/>
        </w:tabs>
        <w:spacing w:line="360" w:lineRule="auto"/>
        <w:jc w:val="both"/>
      </w:pPr>
      <w:r>
        <w:t xml:space="preserve"> </w:t>
      </w:r>
    </w:p>
    <w:p w:rsidR="005D7471" w:rsidRDefault="005D7471" w:rsidP="005D7471">
      <w:pPr>
        <w:tabs>
          <w:tab w:val="left" w:pos="1134"/>
        </w:tabs>
        <w:spacing w:line="360" w:lineRule="auto"/>
        <w:jc w:val="both"/>
      </w:pPr>
      <w:r>
        <w:rPr>
          <w:b/>
        </w:rPr>
        <w:t xml:space="preserve">14.7. </w:t>
      </w:r>
      <w:r>
        <w:rPr>
          <w:b/>
        </w:rPr>
        <w:tab/>
      </w:r>
      <w:r>
        <w:t xml:space="preserve">A proponente que vier a ser contratada ficará obrigada a aceitar, nas mesmas condições contratuais, os acréscimos ou supressões que se fizerem </w:t>
      </w:r>
      <w:r>
        <w:lastRenderedPageBreak/>
        <w:t>necessários, por conveniência da Administração, dentro do limite permitido pelo artigo 65, § 1º, da Lei nº 8.666-93, sobre o valor inicial contratado.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5D7471" w:rsidRDefault="005D7471" w:rsidP="005D7471">
      <w:pPr>
        <w:tabs>
          <w:tab w:val="left" w:pos="1134"/>
        </w:tabs>
        <w:spacing w:line="360" w:lineRule="auto"/>
        <w:jc w:val="both"/>
        <w:rPr>
          <w:b/>
        </w:rPr>
      </w:pPr>
    </w:p>
    <w:p w:rsidR="005D7471" w:rsidRDefault="005D7471" w:rsidP="005D7471">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5D7471" w:rsidRDefault="005D7471" w:rsidP="005D7471">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5D7471" w:rsidRDefault="005D7471" w:rsidP="005D7471">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a</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5D7471" w:rsidRDefault="005D7471" w:rsidP="005D7471">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5D7471" w:rsidRDefault="005D7471" w:rsidP="005D7471">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5D7471" w:rsidRDefault="005D7471" w:rsidP="005D7471">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5D7471" w:rsidRDefault="005D7471" w:rsidP="005D7471">
      <w:pPr>
        <w:spacing w:line="360" w:lineRule="auto"/>
        <w:ind w:firstLine="1418"/>
        <w:jc w:val="both"/>
        <w:rPr>
          <w:spacing w:val="14"/>
        </w:rPr>
      </w:pPr>
      <w:r>
        <w:rPr>
          <w:spacing w:val="14"/>
        </w:rPr>
        <w:tab/>
      </w:r>
      <w:r>
        <w:rPr>
          <w:spacing w:val="14"/>
        </w:rPr>
        <w:tab/>
      </w:r>
      <w:r>
        <w:rPr>
          <w:spacing w:val="14"/>
        </w:rPr>
        <w:tab/>
      </w:r>
      <w:r>
        <w:rPr>
          <w:spacing w:val="14"/>
        </w:rPr>
        <w:tab/>
      </w:r>
    </w:p>
    <w:p w:rsidR="005D7471" w:rsidRDefault="005D7471" w:rsidP="005D7471">
      <w:pPr>
        <w:spacing w:line="360" w:lineRule="auto"/>
        <w:ind w:firstLine="1418"/>
        <w:jc w:val="both"/>
        <w:rPr>
          <w:b/>
          <w:i/>
          <w:spacing w:val="14"/>
        </w:rPr>
      </w:pPr>
      <w:r>
        <w:rPr>
          <w:spacing w:val="14"/>
        </w:rPr>
        <w:t xml:space="preserve"> </w:t>
      </w:r>
      <w:r w:rsidR="00E92CDE">
        <w:rPr>
          <w:spacing w:val="14"/>
        </w:rPr>
        <w:t>Santo Antônio das Missões-RS, 08 de julho de 2020</w:t>
      </w:r>
      <w:r>
        <w:rPr>
          <w:spacing w:val="14"/>
        </w:rPr>
        <w:t>.</w:t>
      </w:r>
      <w:r>
        <w:rPr>
          <w:b/>
          <w:i/>
          <w:spacing w:val="14"/>
        </w:rPr>
        <w:t xml:space="preserve">                       </w:t>
      </w:r>
    </w:p>
    <w:p w:rsidR="005D7471" w:rsidRDefault="005D7471" w:rsidP="005D7471">
      <w:pPr>
        <w:spacing w:line="360" w:lineRule="auto"/>
        <w:ind w:firstLine="1418"/>
        <w:jc w:val="both"/>
        <w:rPr>
          <w:spacing w:val="14"/>
        </w:rPr>
      </w:pPr>
      <w:r>
        <w:rPr>
          <w:spacing w:val="14"/>
        </w:rPr>
        <w:t xml:space="preserve">                   </w:t>
      </w:r>
      <w:r>
        <w:rPr>
          <w:spacing w:val="14"/>
        </w:rPr>
        <w:tab/>
      </w:r>
    </w:p>
    <w:p w:rsidR="005D7471" w:rsidRDefault="005D7471" w:rsidP="005D7471">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5D7471" w:rsidRDefault="005D7471" w:rsidP="005D7471">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5D7471" w:rsidTr="0037140B">
        <w:tc>
          <w:tcPr>
            <w:tcW w:w="4221" w:type="dxa"/>
            <w:tcBorders>
              <w:top w:val="single" w:sz="8" w:space="0" w:color="000000"/>
              <w:left w:val="single" w:sz="8" w:space="0" w:color="000000"/>
              <w:bottom w:val="single" w:sz="8" w:space="0" w:color="000000"/>
              <w:right w:val="single" w:sz="8" w:space="0" w:color="000000"/>
            </w:tcBorders>
            <w:hideMark/>
          </w:tcPr>
          <w:p w:rsidR="005D7471" w:rsidRDefault="005D7471" w:rsidP="0037140B">
            <w:pPr>
              <w:snapToGrid w:val="0"/>
              <w:spacing w:line="360" w:lineRule="auto"/>
              <w:jc w:val="both"/>
            </w:pPr>
            <w:r>
              <w:t>Este edital foi devidamente examinado e aprovado por esta Assessoria Jurídica.</w:t>
            </w:r>
          </w:p>
          <w:p w:rsidR="005D7471" w:rsidRDefault="005D7471" w:rsidP="0037140B">
            <w:pPr>
              <w:spacing w:line="360" w:lineRule="auto"/>
              <w:jc w:val="both"/>
            </w:pPr>
            <w:r>
              <w:t>Em _____-_____-________</w:t>
            </w:r>
          </w:p>
          <w:p w:rsidR="005D7471" w:rsidRDefault="005D7471" w:rsidP="0037140B">
            <w:pPr>
              <w:spacing w:line="360" w:lineRule="auto"/>
              <w:jc w:val="both"/>
            </w:pPr>
            <w:r>
              <w:t xml:space="preserve">            ____________________</w:t>
            </w:r>
          </w:p>
          <w:p w:rsidR="005D7471" w:rsidRDefault="005D7471" w:rsidP="0037140B">
            <w:pPr>
              <w:spacing w:line="360" w:lineRule="auto"/>
              <w:jc w:val="both"/>
            </w:pPr>
            <w:r>
              <w:t xml:space="preserve">               </w:t>
            </w:r>
            <w:proofErr w:type="gramStart"/>
            <w:r>
              <w:t>Assessor(</w:t>
            </w:r>
            <w:proofErr w:type="gramEnd"/>
            <w:r>
              <w:t xml:space="preserve">a) Jurídico(a)       </w:t>
            </w:r>
          </w:p>
        </w:tc>
      </w:tr>
    </w:tbl>
    <w:p w:rsidR="005D7471" w:rsidRDefault="005D7471" w:rsidP="005D7471"/>
    <w:p w:rsidR="005D7471" w:rsidRDefault="0075288C" w:rsidP="005D7471">
      <w:pPr>
        <w:rPr>
          <w:b/>
          <w:u w:val="single"/>
        </w:rPr>
      </w:pPr>
      <w:r>
        <w:rPr>
          <w:b/>
          <w:u w:val="single"/>
        </w:rPr>
        <w:lastRenderedPageBreak/>
        <w:t>EDITAL DE PREGÃO PRESENCIAL 013/2020</w:t>
      </w:r>
      <w:r w:rsidR="005D7471">
        <w:rPr>
          <w:b/>
          <w:u w:val="single"/>
        </w:rPr>
        <w:t>.</w:t>
      </w:r>
    </w:p>
    <w:p w:rsidR="005D7471" w:rsidRDefault="005D7471" w:rsidP="005D7471"/>
    <w:p w:rsidR="005D7471" w:rsidRDefault="005D7471" w:rsidP="005D7471">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w:t>
      </w:r>
      <w:r>
        <w:rPr>
          <w:rFonts w:eastAsia="Arial" w:cs="Arial"/>
          <w:sz w:val="24"/>
          <w:szCs w:val="24"/>
        </w:rPr>
        <w:t xml:space="preserve"> –</w:t>
      </w:r>
      <w:proofErr w:type="gramStart"/>
      <w:r>
        <w:rPr>
          <w:rFonts w:eastAsia="Arial" w:cs="Arial"/>
          <w:sz w:val="24"/>
          <w:szCs w:val="24"/>
        </w:rPr>
        <w:t xml:space="preserve">  </w:t>
      </w:r>
      <w:proofErr w:type="gramEnd"/>
      <w:r>
        <w:rPr>
          <w:rFonts w:cs="Arial"/>
          <w:sz w:val="24"/>
          <w:szCs w:val="24"/>
        </w:rPr>
        <w:t>ESPECIFICAÇÕES</w:t>
      </w:r>
      <w:r>
        <w:rPr>
          <w:rFonts w:eastAsia="Arial" w:cs="Arial"/>
          <w:sz w:val="24"/>
          <w:szCs w:val="24"/>
        </w:rPr>
        <w:t xml:space="preserve"> </w:t>
      </w:r>
      <w:r>
        <w:rPr>
          <w:rFonts w:cs="Arial"/>
          <w:sz w:val="24"/>
          <w:szCs w:val="24"/>
        </w:rPr>
        <w:t>COMPLETAS</w:t>
      </w:r>
      <w:r>
        <w:rPr>
          <w:rFonts w:eastAsia="Arial" w:cs="Arial"/>
          <w:sz w:val="24"/>
          <w:szCs w:val="24"/>
        </w:rPr>
        <w:t xml:space="preserve"> </w:t>
      </w:r>
      <w:r>
        <w:rPr>
          <w:rFonts w:cs="Arial"/>
          <w:sz w:val="24"/>
          <w:szCs w:val="24"/>
        </w:rPr>
        <w:t>DO</w:t>
      </w:r>
      <w:r>
        <w:rPr>
          <w:rFonts w:eastAsia="Arial" w:cs="Arial"/>
          <w:sz w:val="24"/>
          <w:szCs w:val="24"/>
        </w:rPr>
        <w:t xml:space="preserve"> ITEM  </w:t>
      </w:r>
      <w:r>
        <w:rPr>
          <w:rFonts w:cs="Arial"/>
          <w:sz w:val="24"/>
          <w:szCs w:val="24"/>
        </w:rPr>
        <w:t>A</w:t>
      </w:r>
      <w:r>
        <w:rPr>
          <w:rFonts w:eastAsia="Arial" w:cs="Arial"/>
          <w:sz w:val="24"/>
          <w:szCs w:val="24"/>
        </w:rPr>
        <w:t xml:space="preserve"> </w:t>
      </w:r>
      <w:r>
        <w:rPr>
          <w:rFonts w:cs="Arial"/>
          <w:sz w:val="24"/>
          <w:szCs w:val="24"/>
        </w:rPr>
        <w:t>SER REGISTRADOS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ORÇAMENTO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REFERÊNCIA.</w:t>
      </w:r>
    </w:p>
    <w:p w:rsidR="005D7471" w:rsidRDefault="005D7471" w:rsidP="005D7471">
      <w:pPr>
        <w:rPr>
          <w:rFonts w:cs="Arial"/>
          <w:sz w:val="24"/>
          <w:szCs w:val="24"/>
        </w:rPr>
      </w:pPr>
    </w:p>
    <w:tbl>
      <w:tblPr>
        <w:tblW w:w="8506" w:type="dxa"/>
        <w:tblInd w:w="70" w:type="dxa"/>
        <w:tblLayout w:type="fixed"/>
        <w:tblCellMar>
          <w:left w:w="70" w:type="dxa"/>
          <w:right w:w="70" w:type="dxa"/>
        </w:tblCellMar>
        <w:tblLook w:val="04A0" w:firstRow="1" w:lastRow="0" w:firstColumn="1" w:lastColumn="0" w:noHBand="0" w:noVBand="1"/>
      </w:tblPr>
      <w:tblGrid>
        <w:gridCol w:w="708"/>
        <w:gridCol w:w="1275"/>
        <w:gridCol w:w="5247"/>
        <w:gridCol w:w="1276"/>
      </w:tblGrid>
      <w:tr w:rsidR="005D7471" w:rsidRPr="0081670C" w:rsidTr="0037140B">
        <w:tc>
          <w:tcPr>
            <w:tcW w:w="708" w:type="dxa"/>
            <w:tcBorders>
              <w:top w:val="single" w:sz="4" w:space="0" w:color="000000"/>
              <w:left w:val="single" w:sz="4" w:space="0" w:color="000000"/>
              <w:bottom w:val="single" w:sz="4" w:space="0" w:color="000000"/>
              <w:right w:val="nil"/>
            </w:tcBorders>
            <w:hideMark/>
          </w:tcPr>
          <w:p w:rsidR="005D7471" w:rsidRPr="0081670C" w:rsidRDefault="005D7471" w:rsidP="0037140B">
            <w:pPr>
              <w:snapToGrid w:val="0"/>
              <w:spacing w:line="360" w:lineRule="auto"/>
              <w:jc w:val="center"/>
              <w:rPr>
                <w:szCs w:val="22"/>
              </w:rPr>
            </w:pPr>
            <w:r w:rsidRPr="0081670C">
              <w:rPr>
                <w:szCs w:val="22"/>
              </w:rPr>
              <w:t>Item</w:t>
            </w:r>
          </w:p>
        </w:tc>
        <w:tc>
          <w:tcPr>
            <w:tcW w:w="1275" w:type="dxa"/>
            <w:tcBorders>
              <w:top w:val="single" w:sz="4" w:space="0" w:color="000000"/>
              <w:left w:val="single" w:sz="4" w:space="0" w:color="000000"/>
              <w:bottom w:val="single" w:sz="4" w:space="0" w:color="000000"/>
              <w:right w:val="nil"/>
            </w:tcBorders>
            <w:hideMark/>
          </w:tcPr>
          <w:p w:rsidR="005D7471" w:rsidRPr="0081670C" w:rsidRDefault="005D7471" w:rsidP="0037140B">
            <w:pPr>
              <w:snapToGrid w:val="0"/>
              <w:spacing w:line="360" w:lineRule="auto"/>
              <w:jc w:val="center"/>
              <w:rPr>
                <w:szCs w:val="22"/>
              </w:rPr>
            </w:pPr>
            <w:r w:rsidRPr="0081670C">
              <w:rPr>
                <w:szCs w:val="22"/>
              </w:rPr>
              <w:t>Quant Unit.</w:t>
            </w:r>
          </w:p>
        </w:tc>
        <w:tc>
          <w:tcPr>
            <w:tcW w:w="5247" w:type="dxa"/>
            <w:tcBorders>
              <w:top w:val="single" w:sz="4" w:space="0" w:color="000000"/>
              <w:left w:val="single" w:sz="4" w:space="0" w:color="000000"/>
              <w:bottom w:val="single" w:sz="4" w:space="0" w:color="000000"/>
              <w:right w:val="single" w:sz="4" w:space="0" w:color="000000"/>
            </w:tcBorders>
            <w:hideMark/>
          </w:tcPr>
          <w:p w:rsidR="005D7471" w:rsidRPr="0081670C" w:rsidRDefault="005D7471" w:rsidP="0037140B">
            <w:pPr>
              <w:snapToGrid w:val="0"/>
              <w:spacing w:line="360" w:lineRule="auto"/>
              <w:jc w:val="center"/>
              <w:rPr>
                <w:szCs w:val="22"/>
              </w:rPr>
            </w:pPr>
            <w:r w:rsidRPr="0081670C">
              <w:rPr>
                <w:szCs w:val="22"/>
              </w:rPr>
              <w:t>Descrição do bem</w:t>
            </w:r>
          </w:p>
        </w:tc>
        <w:tc>
          <w:tcPr>
            <w:tcW w:w="1276" w:type="dxa"/>
            <w:tcBorders>
              <w:top w:val="single" w:sz="4" w:space="0" w:color="000000"/>
              <w:left w:val="single" w:sz="4" w:space="0" w:color="000000"/>
              <w:bottom w:val="single" w:sz="4" w:space="0" w:color="000000"/>
              <w:right w:val="single" w:sz="4" w:space="0" w:color="000000"/>
            </w:tcBorders>
          </w:tcPr>
          <w:p w:rsidR="005D7471" w:rsidRPr="0081670C" w:rsidRDefault="005D7471" w:rsidP="0037140B">
            <w:pPr>
              <w:snapToGrid w:val="0"/>
              <w:spacing w:line="360" w:lineRule="auto"/>
              <w:jc w:val="center"/>
              <w:rPr>
                <w:szCs w:val="22"/>
              </w:rPr>
            </w:pPr>
            <w:r w:rsidRPr="0081670C">
              <w:rPr>
                <w:szCs w:val="22"/>
              </w:rPr>
              <w:t>V. Unit.</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01</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 xml:space="preserve">01 </w:t>
            </w:r>
            <w:proofErr w:type="spellStart"/>
            <w:r w:rsidRPr="0081670C">
              <w:rPr>
                <w:szCs w:val="22"/>
              </w:rP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Farinha de trigo especial embalagem 02 kg.</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3,30</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02</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 xml:space="preserve">01 </w:t>
            </w:r>
            <w:proofErr w:type="spellStart"/>
            <w:r w:rsidRPr="0081670C">
              <w:rPr>
                <w:szCs w:val="22"/>
              </w:rP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Farinha de milho especial embalagem de 01 kg.</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3,36</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03</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 xml:space="preserve">01 </w:t>
            </w:r>
            <w:proofErr w:type="spellStart"/>
            <w:r w:rsidRPr="0081670C">
              <w:rPr>
                <w:szCs w:val="22"/>
              </w:rP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Feijão Preto tipo 01 embalagem de 01 kg.</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8,26</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04</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 xml:space="preserve">01 </w:t>
            </w:r>
            <w:proofErr w:type="spellStart"/>
            <w:r w:rsidRPr="0081670C">
              <w:rPr>
                <w:szCs w:val="22"/>
              </w:rPr>
              <w:t>lt</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Óleo de soja embalagem de 900 ml.</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4,26</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05</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 xml:space="preserve">01 </w:t>
            </w:r>
            <w:proofErr w:type="spellStart"/>
            <w:r w:rsidRPr="0081670C">
              <w:rPr>
                <w:szCs w:val="22"/>
              </w:rP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Massa com ovos embalagem de 01 kg.</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6,78</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06</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w:t>
            </w:r>
            <w:proofErr w:type="spellStart"/>
            <w:r w:rsidR="0037140B" w:rsidRPr="0081670C">
              <w:rPr>
                <w:szCs w:val="22"/>
              </w:rP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Açúcar embalagem de 02 kg.</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5,01</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07</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w:t>
            </w:r>
            <w:proofErr w:type="spellStart"/>
            <w:r w:rsidR="0037140B" w:rsidRPr="0081670C">
              <w:rPr>
                <w:szCs w:val="22"/>
              </w:rPr>
              <w:t>unid</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Arroz tipo 01 embalagem de 05 kg.</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9,16</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08</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w:t>
            </w:r>
            <w:proofErr w:type="spellStart"/>
            <w:r w:rsidR="0037140B" w:rsidRPr="0081670C">
              <w:rPr>
                <w:szCs w:val="22"/>
              </w:rPr>
              <w:t>lt</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 xml:space="preserve">Leite integral embalagem em caixa de </w:t>
            </w:r>
            <w:proofErr w:type="gramStart"/>
            <w:r w:rsidRPr="0081670C">
              <w:rPr>
                <w:szCs w:val="22"/>
              </w:rPr>
              <w:t>01lt</w:t>
            </w:r>
            <w:proofErr w:type="gramEnd"/>
            <w:r w:rsidRPr="0081670C">
              <w:rPr>
                <w:szCs w:val="22"/>
              </w:rPr>
              <w:t>.</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3,94</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09</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Banana Caturra.</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2,38</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10</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Mamão formosa.</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 xml:space="preserve">R$ - </w:t>
            </w:r>
            <w:r w:rsidR="00ED159E" w:rsidRPr="0081670C">
              <w:rPr>
                <w:b/>
                <w:szCs w:val="22"/>
              </w:rPr>
              <w:t>4,93</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11</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proofErr w:type="gramStart"/>
            <w:r w:rsidRPr="0081670C">
              <w:rPr>
                <w:szCs w:val="22"/>
              </w:rPr>
              <w:t>Maça fugi</w:t>
            </w:r>
            <w:proofErr w:type="gramEnd"/>
            <w:r w:rsidRPr="0081670C">
              <w:rPr>
                <w:szCs w:val="22"/>
              </w:rPr>
              <w:t>.</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- 7,52</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12</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Cenoura.</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- 3,53</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13</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Beterraba.</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- 3,19</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14</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Batata doce.</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- 3,24</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15</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Fervido Bovino.</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- 8,28</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16</w:t>
            </w:r>
          </w:p>
        </w:tc>
        <w:tc>
          <w:tcPr>
            <w:tcW w:w="1275" w:type="dxa"/>
            <w:tcBorders>
              <w:top w:val="single" w:sz="4" w:space="0" w:color="000000"/>
              <w:left w:val="single" w:sz="4" w:space="0" w:color="000000"/>
              <w:bottom w:val="single" w:sz="4" w:space="0" w:color="000000"/>
              <w:right w:val="nil"/>
            </w:tcBorders>
          </w:tcPr>
          <w:p w:rsidR="0037140B" w:rsidRPr="0081670C" w:rsidRDefault="000D32ED" w:rsidP="0037140B">
            <w:pPr>
              <w:snapToGrid w:val="0"/>
              <w:spacing w:line="360" w:lineRule="auto"/>
              <w:rPr>
                <w:szCs w:val="22"/>
              </w:rPr>
            </w:pPr>
            <w:r w:rsidRPr="0081670C">
              <w:rPr>
                <w:szCs w:val="22"/>
              </w:rPr>
              <w:t>01</w:t>
            </w:r>
            <w:r w:rsidR="0037140B" w:rsidRPr="0081670C">
              <w:rPr>
                <w:szCs w:val="22"/>
              </w:rPr>
              <w:t xml:space="preserve">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Lombo de porco.</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- 16,60</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17</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810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Coxa sobre coxa.</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- 6,47</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18</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 xml:space="preserve">760 </w:t>
            </w:r>
            <w:proofErr w:type="spellStart"/>
            <w:r w:rsidRPr="0081670C">
              <w:rPr>
                <w:szCs w:val="22"/>
              </w:rPr>
              <w:t>dz</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proofErr w:type="gramStart"/>
            <w:r w:rsidRPr="0081670C">
              <w:rPr>
                <w:szCs w:val="22"/>
              </w:rPr>
              <w:t>Ovos .</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- 5,78</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19</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40 kg</w:t>
            </w:r>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Carne moída de primeira.</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- 26,70</w:t>
            </w:r>
          </w:p>
        </w:tc>
      </w:tr>
      <w:tr w:rsidR="0037140B" w:rsidRPr="0081670C" w:rsidTr="0037140B">
        <w:tc>
          <w:tcPr>
            <w:tcW w:w="708"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jc w:val="center"/>
              <w:rPr>
                <w:szCs w:val="22"/>
              </w:rPr>
            </w:pPr>
            <w:r w:rsidRPr="0081670C">
              <w:rPr>
                <w:szCs w:val="22"/>
              </w:rPr>
              <w:t>20</w:t>
            </w:r>
          </w:p>
        </w:tc>
        <w:tc>
          <w:tcPr>
            <w:tcW w:w="1275" w:type="dxa"/>
            <w:tcBorders>
              <w:top w:val="single" w:sz="4" w:space="0" w:color="000000"/>
              <w:left w:val="single" w:sz="4" w:space="0" w:color="000000"/>
              <w:bottom w:val="single" w:sz="4" w:space="0" w:color="000000"/>
              <w:right w:val="nil"/>
            </w:tcBorders>
          </w:tcPr>
          <w:p w:rsidR="0037140B" w:rsidRPr="0081670C" w:rsidRDefault="0037140B" w:rsidP="0037140B">
            <w:pPr>
              <w:snapToGrid w:val="0"/>
              <w:spacing w:line="360" w:lineRule="auto"/>
              <w:rPr>
                <w:szCs w:val="22"/>
              </w:rPr>
            </w:pPr>
            <w:r w:rsidRPr="0081670C">
              <w:rPr>
                <w:szCs w:val="22"/>
              </w:rPr>
              <w:t xml:space="preserve">160 </w:t>
            </w:r>
            <w:proofErr w:type="spellStart"/>
            <w:r w:rsidRPr="0081670C">
              <w:rPr>
                <w:szCs w:val="22"/>
              </w:rPr>
              <w:t>lt</w:t>
            </w:r>
            <w:proofErr w:type="spellEnd"/>
          </w:p>
        </w:tc>
        <w:tc>
          <w:tcPr>
            <w:tcW w:w="5247" w:type="dxa"/>
            <w:tcBorders>
              <w:top w:val="single" w:sz="4" w:space="0" w:color="000000"/>
              <w:left w:val="single" w:sz="4" w:space="0" w:color="000000"/>
              <w:bottom w:val="single" w:sz="4" w:space="0" w:color="000000"/>
              <w:right w:val="single" w:sz="4" w:space="0" w:color="000000"/>
            </w:tcBorders>
          </w:tcPr>
          <w:p w:rsidR="0037140B" w:rsidRPr="0081670C" w:rsidRDefault="0037140B" w:rsidP="0037140B">
            <w:pPr>
              <w:snapToGrid w:val="0"/>
              <w:spacing w:line="360" w:lineRule="auto"/>
              <w:rPr>
                <w:szCs w:val="22"/>
              </w:rPr>
            </w:pPr>
            <w:r w:rsidRPr="0081670C">
              <w:rPr>
                <w:szCs w:val="22"/>
              </w:rPr>
              <w:t xml:space="preserve">Bebida </w:t>
            </w:r>
            <w:proofErr w:type="spellStart"/>
            <w:r w:rsidRPr="0081670C">
              <w:rPr>
                <w:szCs w:val="22"/>
              </w:rPr>
              <w:t>Lactéa</w:t>
            </w:r>
            <w:proofErr w:type="spellEnd"/>
            <w:r w:rsidRPr="0081670C">
              <w:rPr>
                <w:szCs w:val="22"/>
              </w:rPr>
              <w:t xml:space="preserve"> sabores diversos embalagem de 01 </w:t>
            </w:r>
            <w:proofErr w:type="spellStart"/>
            <w:r w:rsidRPr="0081670C">
              <w:rPr>
                <w:szCs w:val="22"/>
              </w:rPr>
              <w:t>lt</w:t>
            </w:r>
            <w:proofErr w:type="spellEnd"/>
            <w:r w:rsidRPr="0081670C">
              <w:rPr>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7140B" w:rsidRPr="0081670C" w:rsidRDefault="00091B6C" w:rsidP="0037140B">
            <w:pPr>
              <w:snapToGrid w:val="0"/>
              <w:spacing w:line="360" w:lineRule="auto"/>
              <w:rPr>
                <w:b/>
                <w:szCs w:val="22"/>
              </w:rPr>
            </w:pPr>
            <w:r w:rsidRPr="0081670C">
              <w:rPr>
                <w:b/>
                <w:szCs w:val="22"/>
              </w:rPr>
              <w:t>R$ - 3,98</w:t>
            </w:r>
          </w:p>
        </w:tc>
      </w:tr>
    </w:tbl>
    <w:p w:rsidR="005D7471" w:rsidRDefault="005D7471" w:rsidP="005D7471">
      <w:pPr>
        <w:rPr>
          <w:rFonts w:cs="Arial"/>
          <w:sz w:val="24"/>
          <w:szCs w:val="24"/>
        </w:rPr>
      </w:pPr>
    </w:p>
    <w:p w:rsidR="005D7471" w:rsidRPr="0081670C" w:rsidRDefault="0081670C" w:rsidP="005D7471">
      <w:pPr>
        <w:jc w:val="center"/>
        <w:rPr>
          <w:rFonts w:cs="Arial"/>
          <w:sz w:val="20"/>
        </w:rPr>
      </w:pPr>
      <w:r w:rsidRPr="0081670C">
        <w:rPr>
          <w:rFonts w:cs="Arial"/>
          <w:sz w:val="20"/>
        </w:rPr>
        <w:t>Santo Antônio das Missões-RS, 08</w:t>
      </w:r>
      <w:r w:rsidR="005D7471" w:rsidRPr="0081670C">
        <w:rPr>
          <w:rFonts w:cs="Arial"/>
          <w:sz w:val="20"/>
        </w:rPr>
        <w:t xml:space="preserve"> de </w:t>
      </w:r>
      <w:r w:rsidRPr="0081670C">
        <w:rPr>
          <w:rFonts w:cs="Arial"/>
          <w:sz w:val="20"/>
        </w:rPr>
        <w:t>junho de 2020</w:t>
      </w:r>
      <w:r w:rsidR="005D7471" w:rsidRPr="0081670C">
        <w:rPr>
          <w:rFonts w:cs="Arial"/>
          <w:sz w:val="20"/>
        </w:rPr>
        <w:t>.</w:t>
      </w:r>
    </w:p>
    <w:p w:rsidR="005D7471" w:rsidRPr="0081670C" w:rsidRDefault="005D7471" w:rsidP="005D7471">
      <w:pPr>
        <w:rPr>
          <w:rFonts w:cs="Arial"/>
          <w:sz w:val="20"/>
        </w:rPr>
      </w:pPr>
    </w:p>
    <w:p w:rsidR="005D7471" w:rsidRPr="0081670C" w:rsidRDefault="005D7471" w:rsidP="005D7471">
      <w:pPr>
        <w:rPr>
          <w:rFonts w:cs="Arial"/>
          <w:sz w:val="20"/>
        </w:rPr>
      </w:pPr>
    </w:p>
    <w:p w:rsidR="005D7471" w:rsidRPr="0081670C" w:rsidRDefault="005D7471" w:rsidP="005D7471">
      <w:pPr>
        <w:rPr>
          <w:rFonts w:cs="Arial"/>
          <w:sz w:val="20"/>
        </w:rPr>
      </w:pPr>
    </w:p>
    <w:p w:rsidR="005D7471" w:rsidRPr="0081670C" w:rsidRDefault="005D7471" w:rsidP="005D7471">
      <w:pPr>
        <w:jc w:val="center"/>
        <w:rPr>
          <w:rFonts w:cs="Arial"/>
          <w:sz w:val="20"/>
        </w:rPr>
      </w:pPr>
      <w:r w:rsidRPr="0081670C">
        <w:rPr>
          <w:rFonts w:cs="Arial"/>
          <w:sz w:val="20"/>
        </w:rPr>
        <w:t>____________________________</w:t>
      </w:r>
    </w:p>
    <w:p w:rsidR="005D7471" w:rsidRPr="0081670C" w:rsidRDefault="005D7471" w:rsidP="005D7471">
      <w:pPr>
        <w:jc w:val="center"/>
        <w:rPr>
          <w:rFonts w:cs="Arial"/>
          <w:sz w:val="20"/>
        </w:rPr>
      </w:pPr>
      <w:r w:rsidRPr="0081670C">
        <w:rPr>
          <w:rFonts w:cs="Arial"/>
          <w:sz w:val="20"/>
        </w:rPr>
        <w:t>Setor de Licitações</w:t>
      </w:r>
    </w:p>
    <w:p w:rsidR="005D7471" w:rsidRPr="0081670C" w:rsidRDefault="005D7471" w:rsidP="005D7471">
      <w:pPr>
        <w:jc w:val="center"/>
        <w:rPr>
          <w:rFonts w:cs="Arial"/>
          <w:sz w:val="20"/>
        </w:rPr>
      </w:pPr>
    </w:p>
    <w:p w:rsidR="005D7471" w:rsidRPr="0081670C" w:rsidRDefault="005D7471" w:rsidP="005D7471">
      <w:pPr>
        <w:rPr>
          <w:rFonts w:cs="Arial"/>
          <w:sz w:val="20"/>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81670C" w:rsidP="005D7471">
      <w:pPr>
        <w:rPr>
          <w:b/>
          <w:u w:val="single"/>
        </w:rPr>
      </w:pPr>
      <w:r>
        <w:rPr>
          <w:b/>
          <w:u w:val="single"/>
        </w:rPr>
        <w:t>EDITAL DE PREGÃO PRESENCIAL 013/2020</w:t>
      </w:r>
      <w:r w:rsidR="005D7471">
        <w:rPr>
          <w:b/>
          <w:u w:val="single"/>
        </w:rPr>
        <w:t>.</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proofErr w:type="gramStart"/>
      <w:r>
        <w:rPr>
          <w:rFonts w:eastAsia="Arial" w:cs="Arial"/>
          <w:sz w:val="24"/>
          <w:szCs w:val="24"/>
        </w:rPr>
        <w:t xml:space="preserve">  </w:t>
      </w:r>
      <w:proofErr w:type="gramEnd"/>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01</w:t>
      </w:r>
      <w:r>
        <w:rPr>
          <w:rFonts w:eastAsia="Arial" w:cs="Arial"/>
          <w:sz w:val="24"/>
          <w:szCs w:val="24"/>
        </w:rPr>
        <w:t xml:space="preserve"> – </w:t>
      </w:r>
      <w:r>
        <w:rPr>
          <w:rFonts w:cs="Arial"/>
          <w:sz w:val="24"/>
          <w:szCs w:val="24"/>
        </w:rPr>
        <w:t>PROPOSTAS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PREÇO)</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__________</w:t>
      </w:r>
      <w:proofErr w:type="gramStart"/>
      <w:r>
        <w:t>,</w:t>
      </w:r>
      <w:proofErr w:type="gramEnd"/>
      <w:r>
        <w:t>portador(a)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rsidR="0081670C">
        <w:t>013/2020</w:t>
      </w:r>
      <w:r>
        <w:t>,</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5D7471" w:rsidRDefault="005D7471" w:rsidP="005D7471">
      <w:pPr>
        <w:jc w:val="both"/>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sidR="0081670C">
        <w:rPr>
          <w:rFonts w:cs="Arial"/>
          <w:sz w:val="24"/>
          <w:szCs w:val="24"/>
        </w:rPr>
        <w:t>2020</w:t>
      </w:r>
      <w:r>
        <w:rPr>
          <w:rFonts w:cs="Arial"/>
          <w:sz w:val="24"/>
          <w:szCs w:val="24"/>
        </w:rPr>
        <w:t>.</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eastAsia="Arial"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5D7471" w:rsidRDefault="005D7471" w:rsidP="005D7471">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outorgante(s)</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eastAsia="Arial" w:cs="Arial"/>
          <w:sz w:val="24"/>
          <w:szCs w:val="24"/>
        </w:rPr>
        <w:t xml:space="preserve">    </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jc w:val="both"/>
        <w:rPr>
          <w:rFonts w:eastAsia="Arial"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w:t>
      </w:r>
      <w:proofErr w:type="gramStart"/>
      <w:r>
        <w:rPr>
          <w:rFonts w:eastAsia="Arial" w:cs="Arial"/>
          <w:sz w:val="24"/>
          <w:szCs w:val="24"/>
        </w:rPr>
        <w:t xml:space="preserve">( </w:t>
      </w:r>
      <w:proofErr w:type="gramEnd"/>
      <w:r>
        <w:rPr>
          <w:rFonts w:eastAsia="Arial" w:cs="Arial"/>
          <w:sz w:val="24"/>
          <w:szCs w:val="24"/>
        </w:rPr>
        <w:t>ENVELOPE Nº 01) .</w:t>
      </w:r>
    </w:p>
    <w:p w:rsidR="005D7471" w:rsidRDefault="005D7471" w:rsidP="005D7471">
      <w:pPr>
        <w:jc w:val="both"/>
        <w:rPr>
          <w:rFonts w:cs="Arial"/>
          <w:sz w:val="24"/>
          <w:szCs w:val="24"/>
        </w:rPr>
      </w:pPr>
    </w:p>
    <w:p w:rsidR="005D7471" w:rsidRDefault="005D7471" w:rsidP="005D7471">
      <w:pPr>
        <w:rPr>
          <w:b/>
          <w:u w:val="single"/>
        </w:rPr>
      </w:pPr>
    </w:p>
    <w:p w:rsidR="005D7471" w:rsidRDefault="005D7471" w:rsidP="005D7471">
      <w:pPr>
        <w:rPr>
          <w:b/>
          <w:u w:val="single"/>
        </w:rPr>
      </w:pPr>
    </w:p>
    <w:p w:rsidR="005D7471" w:rsidRDefault="002C55A1" w:rsidP="005D7471">
      <w:pPr>
        <w:rPr>
          <w:b/>
          <w:u w:val="single"/>
        </w:rPr>
      </w:pPr>
      <w:r>
        <w:rPr>
          <w:b/>
          <w:u w:val="single"/>
        </w:rPr>
        <w:t>EDITAL DE PREGÃO PRESENCIAL 013/2020</w:t>
      </w:r>
      <w:r w:rsidR="005D7471">
        <w:rPr>
          <w:b/>
          <w:u w:val="single"/>
        </w:rPr>
        <w:t>.</w:t>
      </w:r>
    </w:p>
    <w:p w:rsidR="005D7471" w:rsidRDefault="005D7471" w:rsidP="005D7471">
      <w:pPr>
        <w:jc w:val="both"/>
        <w:rPr>
          <w:rFonts w:cs="Arial"/>
          <w:sz w:val="24"/>
          <w:szCs w:val="24"/>
        </w:rPr>
      </w:pPr>
    </w:p>
    <w:p w:rsidR="005D7471" w:rsidRDefault="005D7471" w:rsidP="005D7471">
      <w:pPr>
        <w:jc w:val="both"/>
        <w:rPr>
          <w:rFonts w:cs="Arial"/>
          <w:sz w:val="24"/>
          <w:szCs w:val="24"/>
        </w:rPr>
      </w:pPr>
    </w:p>
    <w:p w:rsidR="005D7471" w:rsidRDefault="005D7471" w:rsidP="005D7471">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5D7471" w:rsidRDefault="005D7471" w:rsidP="005D7471">
      <w:pPr>
        <w:jc w:val="both"/>
        <w:rPr>
          <w:rFonts w:cs="Arial"/>
          <w:sz w:val="24"/>
          <w:szCs w:val="24"/>
        </w:rPr>
      </w:pPr>
    </w:p>
    <w:p w:rsidR="005D7471" w:rsidRDefault="005D7471" w:rsidP="005D7471">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5D7471" w:rsidRDefault="005D7471" w:rsidP="005D7471">
      <w:pPr>
        <w:jc w:val="both"/>
        <w:rPr>
          <w:rFonts w:cs="Arial"/>
          <w:sz w:val="24"/>
          <w:szCs w:val="24"/>
        </w:rPr>
      </w:pPr>
    </w:p>
    <w:p w:rsidR="005D7471" w:rsidRDefault="005D7471" w:rsidP="005D7471">
      <w:pPr>
        <w:jc w:val="both"/>
        <w:rPr>
          <w:rFonts w:cs="Arial"/>
          <w:sz w:val="24"/>
          <w:szCs w:val="24"/>
        </w:rPr>
      </w:pPr>
      <w:r>
        <w:rPr>
          <w:rFonts w:cs="Arial"/>
          <w:sz w:val="24"/>
          <w:szCs w:val="24"/>
        </w:rPr>
        <w:t>Ao</w:t>
      </w:r>
      <w:r>
        <w:rPr>
          <w:rFonts w:eastAsia="Arial" w:cs="Arial"/>
          <w:sz w:val="24"/>
          <w:szCs w:val="24"/>
        </w:rPr>
        <w:t xml:space="preserve"> </w:t>
      </w:r>
    </w:p>
    <w:p w:rsidR="005D7471" w:rsidRDefault="005D7471" w:rsidP="005D7471">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5D7471" w:rsidRDefault="005D7471" w:rsidP="005D7471">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2C55A1">
        <w:rPr>
          <w:rFonts w:cs="Arial"/>
          <w:sz w:val="24"/>
          <w:szCs w:val="24"/>
        </w:rPr>
        <w:t>013/2020</w:t>
      </w:r>
    </w:p>
    <w:p w:rsidR="005D7471" w:rsidRDefault="005D7471" w:rsidP="005D7471">
      <w:pPr>
        <w:jc w:val="both"/>
        <w:rPr>
          <w:rFonts w:cs="Arial"/>
          <w:sz w:val="24"/>
          <w:szCs w:val="24"/>
        </w:rPr>
      </w:pPr>
    </w:p>
    <w:p w:rsidR="005D7471" w:rsidRDefault="005D7471" w:rsidP="005D7471">
      <w:pPr>
        <w:jc w:val="both"/>
        <w:rPr>
          <w:rFonts w:cs="Arial"/>
          <w:sz w:val="24"/>
          <w:szCs w:val="24"/>
        </w:rPr>
      </w:pPr>
    </w:p>
    <w:p w:rsidR="005D7471" w:rsidRDefault="005D7471" w:rsidP="005D7471">
      <w:pPr>
        <w:jc w:val="both"/>
        <w:rPr>
          <w:rFonts w:cs="Arial"/>
          <w:sz w:val="24"/>
          <w:szCs w:val="24"/>
        </w:rPr>
      </w:pPr>
    </w:p>
    <w:p w:rsidR="005D7471" w:rsidRDefault="005D7471" w:rsidP="005D7471">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r>
        <w:rPr>
          <w:rFonts w:cs="Arial"/>
          <w:sz w:val="24"/>
          <w:szCs w:val="24"/>
        </w:rPr>
        <w:tab/>
      </w:r>
      <w:proofErr w:type="gramStart"/>
      <w:r>
        <w:rPr>
          <w:rFonts w:cs="Arial"/>
          <w:sz w:val="24"/>
          <w:szCs w:val="24"/>
        </w:rPr>
        <w:t>,</w:t>
      </w:r>
      <w:proofErr w:type="gramEnd"/>
      <w:r>
        <w:rPr>
          <w:rFonts w:cs="Arial"/>
          <w:sz w:val="24"/>
          <w:szCs w:val="24"/>
        </w:rPr>
        <w:t>estabelecida</w:t>
      </w:r>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5D7471" w:rsidRDefault="005D7471" w:rsidP="005D7471">
      <w:pPr>
        <w:jc w:val="both"/>
        <w:rPr>
          <w:rFonts w:cs="Arial"/>
          <w:sz w:val="24"/>
          <w:szCs w:val="24"/>
        </w:rPr>
      </w:pPr>
    </w:p>
    <w:p w:rsidR="005D7471" w:rsidRDefault="005D7471" w:rsidP="005D7471">
      <w:pPr>
        <w:jc w:val="both"/>
        <w:rPr>
          <w:rFonts w:cs="Arial"/>
          <w:sz w:val="24"/>
          <w:szCs w:val="24"/>
        </w:rPr>
      </w:pPr>
    </w:p>
    <w:p w:rsidR="005D7471" w:rsidRDefault="005D7471" w:rsidP="005D7471">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sidR="002C55A1">
        <w:rPr>
          <w:rFonts w:cs="Arial"/>
          <w:sz w:val="24"/>
          <w:szCs w:val="24"/>
        </w:rPr>
        <w:t>2020</w:t>
      </w:r>
      <w:r>
        <w:rPr>
          <w:rFonts w:cs="Arial"/>
          <w:sz w:val="24"/>
          <w:szCs w:val="24"/>
        </w:rPr>
        <w:t>.</w:t>
      </w:r>
    </w:p>
    <w:p w:rsidR="005D7471" w:rsidRDefault="005D7471" w:rsidP="005D7471">
      <w:pPr>
        <w:jc w:val="both"/>
        <w:rPr>
          <w:rFonts w:cs="Arial"/>
          <w:sz w:val="24"/>
          <w:szCs w:val="24"/>
        </w:rPr>
      </w:pPr>
    </w:p>
    <w:p w:rsidR="005D7471" w:rsidRDefault="005D7471" w:rsidP="005D7471">
      <w:pPr>
        <w:jc w:val="both"/>
        <w:rPr>
          <w:rFonts w:cs="Arial"/>
          <w:sz w:val="24"/>
          <w:szCs w:val="24"/>
        </w:rPr>
      </w:pPr>
    </w:p>
    <w:p w:rsidR="005D7471" w:rsidRDefault="005D7471" w:rsidP="005D7471">
      <w:pPr>
        <w:jc w:val="both"/>
        <w:rPr>
          <w:rFonts w:cs="Arial"/>
          <w:sz w:val="24"/>
          <w:szCs w:val="24"/>
        </w:rPr>
      </w:pPr>
    </w:p>
    <w:p w:rsidR="005D7471" w:rsidRDefault="005D7471" w:rsidP="005D7471">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5D7471" w:rsidRDefault="005D7471" w:rsidP="005D7471">
      <w:pPr>
        <w:rPr>
          <w:rFonts w:cs="Arial"/>
          <w:sz w:val="24"/>
          <w:szCs w:val="24"/>
        </w:rPr>
      </w:pPr>
    </w:p>
    <w:p w:rsidR="005D7471" w:rsidRDefault="005D7471" w:rsidP="005D7471">
      <w:pPr>
        <w:rPr>
          <w:rFonts w:eastAsia="Arial" w:cs="Arial"/>
          <w:sz w:val="24"/>
          <w:szCs w:val="24"/>
        </w:rPr>
      </w:pPr>
      <w:r>
        <w:rPr>
          <w:rFonts w:cs="Arial"/>
          <w:sz w:val="24"/>
          <w:szCs w:val="24"/>
        </w:rPr>
        <w:t xml:space="preserve">                 </w:t>
      </w:r>
    </w:p>
    <w:p w:rsidR="005D7471" w:rsidRDefault="005D7471" w:rsidP="005D7471">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DENTRO</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02)</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2C55A1" w:rsidP="005D7471">
      <w:pPr>
        <w:rPr>
          <w:b/>
          <w:u w:val="single"/>
        </w:rPr>
      </w:pPr>
      <w:r>
        <w:rPr>
          <w:b/>
          <w:u w:val="single"/>
        </w:rPr>
        <w:t>EDITAL DE PREGÃO PRESENCIAL 013/2020</w:t>
      </w:r>
      <w:r w:rsidR="005D7471">
        <w:rPr>
          <w:b/>
          <w:u w:val="single"/>
        </w:rPr>
        <w:t>.</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5D7471" w:rsidRDefault="005D7471" w:rsidP="005D7471">
      <w:pPr>
        <w:rPr>
          <w:rFonts w:eastAsia="Arial"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t>DECLARAÇÃO</w:t>
      </w:r>
    </w:p>
    <w:p w:rsidR="005D7471" w:rsidRDefault="005D7471" w:rsidP="005D7471">
      <w:pPr>
        <w:rPr>
          <w:rFonts w:cs="Arial"/>
          <w:sz w:val="24"/>
          <w:szCs w:val="24"/>
        </w:rPr>
      </w:pPr>
    </w:p>
    <w:p w:rsidR="005D7471" w:rsidRDefault="005D7471" w:rsidP="005D7471">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sidR="002C55A1">
        <w:rPr>
          <w:rFonts w:eastAsia="Arial" w:cs="Arial"/>
          <w:sz w:val="24"/>
          <w:szCs w:val="24"/>
        </w:rPr>
        <w:t xml:space="preserve"> 01</w:t>
      </w:r>
      <w:r>
        <w:rPr>
          <w:rFonts w:eastAsia="Arial" w:cs="Arial"/>
          <w:sz w:val="24"/>
          <w:szCs w:val="24"/>
        </w:rPr>
        <w:t>3</w:t>
      </w:r>
      <w:r w:rsidR="002C55A1">
        <w:rPr>
          <w:rFonts w:cs="Arial"/>
          <w:sz w:val="24"/>
          <w:szCs w:val="24"/>
        </w:rPr>
        <w:t>/2020</w:t>
      </w:r>
      <w:r>
        <w:rPr>
          <w:rFonts w:cs="Arial"/>
          <w:sz w:val="24"/>
          <w:szCs w:val="24"/>
        </w:rPr>
        <w:t>:</w:t>
      </w:r>
      <w:r>
        <w:rPr>
          <w:rFonts w:eastAsia="Arial" w:cs="Arial"/>
          <w:sz w:val="24"/>
          <w:szCs w:val="24"/>
        </w:rPr>
        <w:t xml:space="preserve"> </w:t>
      </w:r>
    </w:p>
    <w:p w:rsidR="005D7471" w:rsidRDefault="005D7471" w:rsidP="005D7471">
      <w:pPr>
        <w:rPr>
          <w:rFonts w:eastAsia="Arial" w:cs="Arial"/>
          <w:sz w:val="24"/>
          <w:szCs w:val="24"/>
        </w:rPr>
      </w:pPr>
    </w:p>
    <w:p w:rsidR="005D7471" w:rsidRDefault="005D7471" w:rsidP="005D7471">
      <w:pPr>
        <w:rPr>
          <w:rFonts w:cs="Arial"/>
          <w:sz w:val="24"/>
          <w:szCs w:val="24"/>
        </w:rPr>
      </w:pPr>
      <w:r>
        <w:rPr>
          <w:rFonts w:eastAsia="Arial" w:cs="Arial"/>
          <w:sz w:val="24"/>
          <w:szCs w:val="24"/>
        </w:rPr>
        <w:t xml:space="preserve">                           </w:t>
      </w:r>
    </w:p>
    <w:p w:rsidR="005D7471" w:rsidRDefault="005D7471" w:rsidP="005D7471">
      <w:pPr>
        <w:jc w:val="both"/>
        <w:rPr>
          <w:rFonts w:cs="Arial"/>
          <w:sz w:val="24"/>
          <w:szCs w:val="24"/>
        </w:rPr>
      </w:pPr>
      <w:r>
        <w:rPr>
          <w:rFonts w:cs="Arial"/>
          <w:sz w:val="24"/>
          <w:szCs w:val="24"/>
        </w:rPr>
        <w:t>____________________________________________,</w:t>
      </w:r>
      <w:proofErr w:type="gramStart"/>
      <w:r>
        <w:rPr>
          <w:rFonts w:eastAsia="Arial" w:cs="Arial"/>
          <w:sz w:val="24"/>
          <w:szCs w:val="24"/>
        </w:rPr>
        <w:t xml:space="preserve">  </w:t>
      </w:r>
      <w:proofErr w:type="gramEnd"/>
      <w:r>
        <w:rPr>
          <w:rFonts w:cs="Arial"/>
          <w:sz w:val="24"/>
          <w:szCs w:val="24"/>
        </w:rPr>
        <w:t>inscrita</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5D7471" w:rsidRDefault="005D7471" w:rsidP="005D7471">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contratar</w:t>
      </w:r>
      <w:proofErr w:type="gramStart"/>
      <w:r>
        <w:rPr>
          <w:rFonts w:eastAsia="Arial" w:cs="Arial"/>
          <w:sz w:val="24"/>
          <w:szCs w:val="24"/>
        </w:rPr>
        <w:t xml:space="preserve">  </w:t>
      </w:r>
      <w:proofErr w:type="gramEnd"/>
      <w:r>
        <w:rPr>
          <w:rFonts w:cs="Arial"/>
          <w:sz w:val="24"/>
          <w:szCs w:val="24"/>
        </w:rPr>
        <w:t>com</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fato</w:t>
      </w:r>
      <w:proofErr w:type="gramStart"/>
      <w:r>
        <w:rPr>
          <w:rFonts w:eastAsia="Arial" w:cs="Arial"/>
          <w:sz w:val="24"/>
          <w:szCs w:val="24"/>
        </w:rPr>
        <w:t xml:space="preserve">  </w:t>
      </w:r>
      <w:proofErr w:type="gramEnd"/>
      <w:r>
        <w:rPr>
          <w:rFonts w:cs="Arial"/>
          <w:sz w:val="24"/>
          <w:szCs w:val="24"/>
        </w:rPr>
        <w:t>superveniente</w:t>
      </w:r>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5D7471" w:rsidRDefault="005D7471" w:rsidP="005D7471">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7º</w:t>
      </w:r>
      <w:proofErr w:type="gramStart"/>
      <w:r>
        <w:rPr>
          <w:rFonts w:eastAsia="Arial" w:cs="Arial"/>
          <w:sz w:val="24"/>
          <w:szCs w:val="24"/>
        </w:rPr>
        <w:t xml:space="preserve">  </w:t>
      </w:r>
      <w:proofErr w:type="gramEnd"/>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5D7471" w:rsidRDefault="005D7471" w:rsidP="005D7471">
      <w:pPr>
        <w:rPr>
          <w:rFonts w:cs="Arial"/>
          <w:sz w:val="24"/>
          <w:szCs w:val="24"/>
        </w:rPr>
      </w:pPr>
      <w:r>
        <w:rPr>
          <w:rFonts w:eastAsia="Arial" w:cs="Arial"/>
          <w:sz w:val="24"/>
          <w:szCs w:val="24"/>
        </w:rPr>
        <w:t xml:space="preserve">                                         </w:t>
      </w:r>
      <w:r>
        <w:rPr>
          <w:rFonts w:cs="Arial"/>
          <w:sz w:val="24"/>
          <w:szCs w:val="24"/>
        </w:rPr>
        <w:t>___________</w:t>
      </w:r>
      <w:bookmarkStart w:id="0" w:name="_GoBack"/>
      <w:bookmarkEnd w:id="0"/>
      <w:r>
        <w:rPr>
          <w:rFonts w:cs="Arial"/>
          <w:sz w:val="24"/>
          <w:szCs w:val="24"/>
        </w:rPr>
        <w:t>__________________________</w:t>
      </w:r>
    </w:p>
    <w:p w:rsidR="005D7471" w:rsidRDefault="005D7471" w:rsidP="005D7471">
      <w:pPr>
        <w:rPr>
          <w:rFonts w:cs="Arial"/>
          <w:sz w:val="24"/>
          <w:szCs w:val="24"/>
        </w:rPr>
      </w:pPr>
      <w:r>
        <w:rPr>
          <w:rFonts w:eastAsia="Arial" w:cs="Arial"/>
          <w:sz w:val="24"/>
          <w:szCs w:val="24"/>
        </w:rPr>
        <w:t xml:space="preserve">                                                                   </w:t>
      </w:r>
      <w:r>
        <w:rPr>
          <w:rFonts w:cs="Arial"/>
          <w:sz w:val="24"/>
          <w:szCs w:val="24"/>
        </w:rPr>
        <w:t>(data)</w:t>
      </w:r>
    </w:p>
    <w:p w:rsidR="005D7471" w:rsidRDefault="005D7471" w:rsidP="005D7471">
      <w:pPr>
        <w:rPr>
          <w:rFonts w:cs="Arial"/>
          <w:sz w:val="24"/>
          <w:szCs w:val="24"/>
        </w:rPr>
      </w:pPr>
    </w:p>
    <w:p w:rsidR="005D7471" w:rsidRDefault="005D7471" w:rsidP="005D7471">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5D7471" w:rsidRDefault="005D7471" w:rsidP="005D7471">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pPr>
        <w:rPr>
          <w:rFonts w:cs="Arial"/>
          <w:sz w:val="24"/>
          <w:szCs w:val="24"/>
        </w:rPr>
      </w:pPr>
    </w:p>
    <w:p w:rsidR="005D7471" w:rsidRDefault="005D7471" w:rsidP="005D7471">
      <w:r>
        <w:t xml:space="preserve"> </w:t>
      </w:r>
    </w:p>
    <w:p w:rsidR="00AF12E8" w:rsidRDefault="00AF12E8"/>
    <w:sectPr w:rsidR="00AF12E8" w:rsidSect="0037140B">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40B" w:rsidRDefault="0037140B" w:rsidP="005D7471">
      <w:r>
        <w:separator/>
      </w:r>
    </w:p>
  </w:endnote>
  <w:endnote w:type="continuationSeparator" w:id="0">
    <w:p w:rsidR="0037140B" w:rsidRDefault="0037140B" w:rsidP="005D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40B" w:rsidRDefault="0037140B" w:rsidP="005D7471">
      <w:r>
        <w:separator/>
      </w:r>
    </w:p>
  </w:footnote>
  <w:footnote w:type="continuationSeparator" w:id="0">
    <w:p w:rsidR="0037140B" w:rsidRDefault="0037140B" w:rsidP="005D7471">
      <w:r>
        <w:continuationSeparator/>
      </w:r>
    </w:p>
  </w:footnote>
  <w:footnote w:id="1">
    <w:p w:rsidR="0037140B" w:rsidRDefault="0037140B" w:rsidP="005D7471">
      <w:pPr>
        <w:spacing w:before="120"/>
        <w:jc w:val="both"/>
        <w:rPr>
          <w:rFonts w:cs="Arial"/>
          <w:sz w:val="20"/>
          <w:szCs w:val="22"/>
        </w:rPr>
      </w:pPr>
    </w:p>
  </w:footnote>
  <w:footnote w:id="2">
    <w:p w:rsidR="0037140B" w:rsidRDefault="0037140B" w:rsidP="005D7471">
      <w:pPr>
        <w:pStyle w:val="Textodenotaderodap"/>
        <w:spacing w:before="120"/>
        <w:jc w:val="both"/>
        <w:rPr>
          <w:rFonts w:ascii="Arial" w:hAnsi="Arial" w:cs="Arial"/>
        </w:rPr>
      </w:pPr>
    </w:p>
  </w:footnote>
  <w:footnote w:id="3">
    <w:p w:rsidR="0037140B" w:rsidRDefault="0037140B" w:rsidP="005D7471">
      <w:pPr>
        <w:pStyle w:val="Textodenotaderodap"/>
        <w:jc w:val="both"/>
        <w:rPr>
          <w:rFonts w:ascii="Arial" w:hAnsi="Arial" w:cs="Arial"/>
          <w:color w:val="000000"/>
        </w:rPr>
      </w:pPr>
    </w:p>
    <w:p w:rsidR="0037140B" w:rsidRDefault="0037140B" w:rsidP="005D7471">
      <w:pPr>
        <w:pStyle w:val="Textodenotaderodap"/>
        <w:rPr>
          <w:rFonts w:ascii="Arial" w:hAnsi="Arial" w:cs="Arial"/>
        </w:rPr>
      </w:pPr>
    </w:p>
  </w:footnote>
  <w:footnote w:id="4">
    <w:p w:rsidR="0037140B" w:rsidRDefault="0037140B" w:rsidP="005D7471">
      <w:pPr>
        <w:pStyle w:val="Textodenotaderodap"/>
        <w:spacing w:before="120"/>
        <w:jc w:val="both"/>
        <w:rPr>
          <w:rFonts w:ascii="Arial" w:hAnsi="Arial" w:cs="Arial"/>
        </w:rPr>
      </w:pPr>
    </w:p>
  </w:footnote>
  <w:footnote w:id="5">
    <w:p w:rsidR="0037140B" w:rsidRDefault="0037140B" w:rsidP="005D7471">
      <w:pPr>
        <w:pStyle w:val="Textodenotaderodap"/>
        <w:spacing w:before="120"/>
        <w:jc w:val="both"/>
        <w:rPr>
          <w:rFonts w:ascii="Arial" w:hAnsi="Arial" w:cs="Arial"/>
        </w:rPr>
      </w:pPr>
    </w:p>
  </w:footnote>
  <w:footnote w:id="6">
    <w:p w:rsidR="0037140B" w:rsidRDefault="0037140B" w:rsidP="005D7471">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471"/>
    <w:rsid w:val="0002128B"/>
    <w:rsid w:val="00091B6C"/>
    <w:rsid w:val="000B0C00"/>
    <w:rsid w:val="000D32ED"/>
    <w:rsid w:val="002C55A1"/>
    <w:rsid w:val="00315CC3"/>
    <w:rsid w:val="0037140B"/>
    <w:rsid w:val="005D7471"/>
    <w:rsid w:val="0075288C"/>
    <w:rsid w:val="0081670C"/>
    <w:rsid w:val="009A3D38"/>
    <w:rsid w:val="00AF12E8"/>
    <w:rsid w:val="00CB30FB"/>
    <w:rsid w:val="00E13CA6"/>
    <w:rsid w:val="00E92CDE"/>
    <w:rsid w:val="00EA58A2"/>
    <w:rsid w:val="00ED15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7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D74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5D7471"/>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D7471"/>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5D7471"/>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5D7471"/>
    <w:rPr>
      <w:color w:val="0000FF" w:themeColor="hyperlink"/>
      <w:u w:val="single"/>
    </w:rPr>
  </w:style>
  <w:style w:type="character" w:styleId="HiperlinkVisitado">
    <w:name w:val="FollowedHyperlink"/>
    <w:basedOn w:val="Fontepargpadro"/>
    <w:uiPriority w:val="99"/>
    <w:semiHidden/>
    <w:unhideWhenUsed/>
    <w:rsid w:val="005D7471"/>
    <w:rPr>
      <w:color w:val="800080" w:themeColor="followedHyperlink"/>
      <w:u w:val="single"/>
    </w:rPr>
  </w:style>
  <w:style w:type="paragraph" w:styleId="Textodenotaderodap">
    <w:name w:val="footnote text"/>
    <w:basedOn w:val="Normal"/>
    <w:link w:val="TextodenotaderodapChar"/>
    <w:semiHidden/>
    <w:unhideWhenUsed/>
    <w:rsid w:val="005D7471"/>
    <w:rPr>
      <w:rFonts w:ascii="Times New Roman" w:hAnsi="Times New Roman"/>
      <w:sz w:val="20"/>
    </w:rPr>
  </w:style>
  <w:style w:type="character" w:customStyle="1" w:styleId="TextodenotaderodapChar">
    <w:name w:val="Texto de nota de rodapé Char"/>
    <w:basedOn w:val="Fontepargpadro"/>
    <w:link w:val="Textodenotaderodap"/>
    <w:semiHidden/>
    <w:rsid w:val="005D7471"/>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5D7471"/>
    <w:pPr>
      <w:spacing w:after="120"/>
    </w:pPr>
  </w:style>
  <w:style w:type="character" w:customStyle="1" w:styleId="CorpodetextoChar">
    <w:name w:val="Corpo de texto Char"/>
    <w:basedOn w:val="Fontepargpadro"/>
    <w:link w:val="Corpodetexto"/>
    <w:semiHidden/>
    <w:rsid w:val="005D7471"/>
    <w:rPr>
      <w:rFonts w:ascii="Arial" w:eastAsia="Times New Roman" w:hAnsi="Arial" w:cs="Times New Roman"/>
      <w:szCs w:val="20"/>
    </w:rPr>
  </w:style>
  <w:style w:type="paragraph" w:styleId="Recuodecorpodetexto">
    <w:name w:val="Body Text Indent"/>
    <w:basedOn w:val="Normal"/>
    <w:link w:val="RecuodecorpodetextoChar"/>
    <w:semiHidden/>
    <w:unhideWhenUsed/>
    <w:rsid w:val="005D7471"/>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5D7471"/>
    <w:rPr>
      <w:rFonts w:ascii="Arial" w:eastAsia="Times New Roman" w:hAnsi="Arial" w:cs="Times New Roman"/>
      <w:szCs w:val="20"/>
    </w:rPr>
  </w:style>
  <w:style w:type="paragraph" w:styleId="SemEspaamento">
    <w:name w:val="No Spacing"/>
    <w:uiPriority w:val="1"/>
    <w:qFormat/>
    <w:rsid w:val="005D7471"/>
    <w:pPr>
      <w:spacing w:after="0" w:line="240" w:lineRule="auto"/>
    </w:pPr>
    <w:rPr>
      <w:rFonts w:ascii="Arial" w:eastAsia="Times New Roman" w:hAnsi="Arial" w:cs="Times New Roman"/>
      <w:szCs w:val="20"/>
    </w:rPr>
  </w:style>
  <w:style w:type="paragraph" w:customStyle="1" w:styleId="Textoembloco1">
    <w:name w:val="Texto em bloco1"/>
    <w:basedOn w:val="Normal"/>
    <w:rsid w:val="005D7471"/>
    <w:pPr>
      <w:ind w:left="4253" w:right="57" w:firstLine="1134"/>
      <w:jc w:val="both"/>
    </w:pPr>
    <w:rPr>
      <w:i/>
      <w:spacing w:val="14"/>
    </w:rPr>
  </w:style>
  <w:style w:type="paragraph" w:customStyle="1" w:styleId="WW-Textosimples">
    <w:name w:val="WW-Texto simples"/>
    <w:basedOn w:val="Normal"/>
    <w:rsid w:val="005D7471"/>
    <w:pPr>
      <w:suppressAutoHyphens/>
    </w:pPr>
    <w:rPr>
      <w:rFonts w:ascii="Courier New" w:hAnsi="Courier New" w:cs="Courier New"/>
      <w:kern w:val="2"/>
      <w:sz w:val="20"/>
      <w:lang w:eastAsia="zh-CN"/>
    </w:rPr>
  </w:style>
  <w:style w:type="paragraph" w:customStyle="1" w:styleId="Contedodatabela">
    <w:name w:val="Conteúdo da tabela"/>
    <w:basedOn w:val="Corpodetexto"/>
    <w:rsid w:val="005D7471"/>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5D7471"/>
    <w:rPr>
      <w:vertAlign w:val="superscript"/>
    </w:rPr>
  </w:style>
  <w:style w:type="character" w:customStyle="1" w:styleId="Caracteresdenotaderodap">
    <w:name w:val="Caracteres de nota de rodapé"/>
    <w:rsid w:val="005D7471"/>
    <w:rPr>
      <w:vertAlign w:val="superscript"/>
    </w:rPr>
  </w:style>
  <w:style w:type="table" w:styleId="Tabelacomgrade">
    <w:name w:val="Table Grid"/>
    <w:basedOn w:val="Tabelanormal"/>
    <w:uiPriority w:val="59"/>
    <w:rsid w:val="005D747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7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D74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5D7471"/>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D7471"/>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5D7471"/>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5D7471"/>
    <w:rPr>
      <w:color w:val="0000FF" w:themeColor="hyperlink"/>
      <w:u w:val="single"/>
    </w:rPr>
  </w:style>
  <w:style w:type="character" w:styleId="HiperlinkVisitado">
    <w:name w:val="FollowedHyperlink"/>
    <w:basedOn w:val="Fontepargpadro"/>
    <w:uiPriority w:val="99"/>
    <w:semiHidden/>
    <w:unhideWhenUsed/>
    <w:rsid w:val="005D7471"/>
    <w:rPr>
      <w:color w:val="800080" w:themeColor="followedHyperlink"/>
      <w:u w:val="single"/>
    </w:rPr>
  </w:style>
  <w:style w:type="paragraph" w:styleId="Textodenotaderodap">
    <w:name w:val="footnote text"/>
    <w:basedOn w:val="Normal"/>
    <w:link w:val="TextodenotaderodapChar"/>
    <w:semiHidden/>
    <w:unhideWhenUsed/>
    <w:rsid w:val="005D7471"/>
    <w:rPr>
      <w:rFonts w:ascii="Times New Roman" w:hAnsi="Times New Roman"/>
      <w:sz w:val="20"/>
    </w:rPr>
  </w:style>
  <w:style w:type="character" w:customStyle="1" w:styleId="TextodenotaderodapChar">
    <w:name w:val="Texto de nota de rodapé Char"/>
    <w:basedOn w:val="Fontepargpadro"/>
    <w:link w:val="Textodenotaderodap"/>
    <w:semiHidden/>
    <w:rsid w:val="005D7471"/>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5D7471"/>
    <w:pPr>
      <w:spacing w:after="120"/>
    </w:pPr>
  </w:style>
  <w:style w:type="character" w:customStyle="1" w:styleId="CorpodetextoChar">
    <w:name w:val="Corpo de texto Char"/>
    <w:basedOn w:val="Fontepargpadro"/>
    <w:link w:val="Corpodetexto"/>
    <w:semiHidden/>
    <w:rsid w:val="005D7471"/>
    <w:rPr>
      <w:rFonts w:ascii="Arial" w:eastAsia="Times New Roman" w:hAnsi="Arial" w:cs="Times New Roman"/>
      <w:szCs w:val="20"/>
    </w:rPr>
  </w:style>
  <w:style w:type="paragraph" w:styleId="Recuodecorpodetexto">
    <w:name w:val="Body Text Indent"/>
    <w:basedOn w:val="Normal"/>
    <w:link w:val="RecuodecorpodetextoChar"/>
    <w:semiHidden/>
    <w:unhideWhenUsed/>
    <w:rsid w:val="005D7471"/>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5D7471"/>
    <w:rPr>
      <w:rFonts w:ascii="Arial" w:eastAsia="Times New Roman" w:hAnsi="Arial" w:cs="Times New Roman"/>
      <w:szCs w:val="20"/>
    </w:rPr>
  </w:style>
  <w:style w:type="paragraph" w:styleId="SemEspaamento">
    <w:name w:val="No Spacing"/>
    <w:uiPriority w:val="1"/>
    <w:qFormat/>
    <w:rsid w:val="005D7471"/>
    <w:pPr>
      <w:spacing w:after="0" w:line="240" w:lineRule="auto"/>
    </w:pPr>
    <w:rPr>
      <w:rFonts w:ascii="Arial" w:eastAsia="Times New Roman" w:hAnsi="Arial" w:cs="Times New Roman"/>
      <w:szCs w:val="20"/>
    </w:rPr>
  </w:style>
  <w:style w:type="paragraph" w:customStyle="1" w:styleId="Textoembloco1">
    <w:name w:val="Texto em bloco1"/>
    <w:basedOn w:val="Normal"/>
    <w:rsid w:val="005D7471"/>
    <w:pPr>
      <w:ind w:left="4253" w:right="57" w:firstLine="1134"/>
      <w:jc w:val="both"/>
    </w:pPr>
    <w:rPr>
      <w:i/>
      <w:spacing w:val="14"/>
    </w:rPr>
  </w:style>
  <w:style w:type="paragraph" w:customStyle="1" w:styleId="WW-Textosimples">
    <w:name w:val="WW-Texto simples"/>
    <w:basedOn w:val="Normal"/>
    <w:rsid w:val="005D7471"/>
    <w:pPr>
      <w:suppressAutoHyphens/>
    </w:pPr>
    <w:rPr>
      <w:rFonts w:ascii="Courier New" w:hAnsi="Courier New" w:cs="Courier New"/>
      <w:kern w:val="2"/>
      <w:sz w:val="20"/>
      <w:lang w:eastAsia="zh-CN"/>
    </w:rPr>
  </w:style>
  <w:style w:type="paragraph" w:customStyle="1" w:styleId="Contedodatabela">
    <w:name w:val="Conteúdo da tabela"/>
    <w:basedOn w:val="Corpodetexto"/>
    <w:rsid w:val="005D7471"/>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5D7471"/>
    <w:rPr>
      <w:vertAlign w:val="superscript"/>
    </w:rPr>
  </w:style>
  <w:style w:type="character" w:customStyle="1" w:styleId="Caracteresdenotaderodap">
    <w:name w:val="Caracteres de nota de rodapé"/>
    <w:rsid w:val="005D7471"/>
    <w:rPr>
      <w:vertAlign w:val="superscript"/>
    </w:rPr>
  </w:style>
  <w:style w:type="table" w:styleId="Tabelacomgrade">
    <w:name w:val="Table Grid"/>
    <w:basedOn w:val="Tabelanormal"/>
    <w:uiPriority w:val="59"/>
    <w:rsid w:val="005D747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23</Pages>
  <Words>5069</Words>
  <Characters>27378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dcterms:created xsi:type="dcterms:W3CDTF">2020-07-08T11:03:00Z</dcterms:created>
  <dcterms:modified xsi:type="dcterms:W3CDTF">2020-07-08T15:19:00Z</dcterms:modified>
</cp:coreProperties>
</file>